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531FF1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平成２６年２月２６</w:t>
      </w:r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Default="004C35E7" w:rsidP="004C35E7">
      <w:pPr>
        <w:wordWrap w:val="0"/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谷澤　義則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D3B91">
      <w:pPr>
        <w:snapToGrid w:val="0"/>
        <w:spacing w:beforeLines="50" w:before="104"/>
        <w:ind w:right="246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531FF1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時】平成２６年　３月　１４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531FF1" w:rsidRDefault="00531FF1" w:rsidP="00531FF1">
      <w:pPr>
        <w:rPr>
          <w:rFonts w:ascii="ＭＳ 明朝" w:eastAsia="HG丸ｺﾞｼｯｸM-PRO" w:cs="HG丸ｺﾞｼｯｸM-PRO" w:hint="eastAsia"/>
          <w:b/>
          <w:bCs/>
          <w:sz w:val="40"/>
          <w:szCs w:val="26"/>
        </w:rPr>
      </w:pPr>
      <w:r w:rsidRPr="00531FF1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『平成</w:t>
      </w:r>
      <w:r w:rsidRPr="00531FF1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26</w:t>
      </w:r>
      <w:r w:rsidRPr="00531FF1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年度調剤報酬改定と</w:t>
      </w:r>
    </w:p>
    <w:p w:rsidR="007A0325" w:rsidRPr="00531FF1" w:rsidRDefault="00531FF1" w:rsidP="00531FF1">
      <w:pPr>
        <w:rPr>
          <w:rFonts w:ascii="ＭＳ 明朝" w:eastAsia="HG丸ｺﾞｼｯｸM-PRO" w:cs="HG丸ｺﾞｼｯｸM-PRO"/>
          <w:b/>
          <w:bCs/>
          <w:szCs w:val="26"/>
        </w:rPr>
      </w:pPr>
      <w:r w:rsidRPr="00531FF1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日本ケミファＧＥへの取り組みについて』</w:t>
      </w:r>
    </w:p>
    <w:p w:rsidR="00B23043" w:rsidRDefault="00B23043" w:rsidP="00B23043">
      <w:pPr>
        <w:snapToGrid w:val="0"/>
        <w:rPr>
          <w:rFonts w:ascii="ＭＳ 明朝" w:eastAsia="HG丸ｺﾞｼｯｸM-PRO" w:cs="ＭＳ 明朝"/>
          <w:b/>
          <w:bCs/>
          <w:spacing w:val="2"/>
          <w:sz w:val="36"/>
          <w:szCs w:val="36"/>
        </w:rPr>
      </w:pPr>
    </w:p>
    <w:p w:rsidR="00B23043" w:rsidRDefault="009D3B91" w:rsidP="00B23043">
      <w:pPr>
        <w:numPr>
          <w:ilvl w:val="0"/>
          <w:numId w:val="1"/>
        </w:num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　　　　　　　　　　　</w:t>
      </w:r>
    </w:p>
    <w:p w:rsidR="008A31B9" w:rsidRPr="00B23043" w:rsidRDefault="00463124" w:rsidP="00B23043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9B3743" w:rsidRPr="009B3743" w:rsidRDefault="00531FF1" w:rsidP="00531FF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Pr="00531FF1">
        <w:rPr>
          <w:rFonts w:ascii="HG丸ｺﾞｼｯｸM-PRO" w:eastAsia="HG丸ｺﾞｼｯｸM-PRO" w:hint="eastAsia"/>
          <w:b/>
          <w:sz w:val="24"/>
          <w:szCs w:val="24"/>
        </w:rPr>
        <w:t>日本ケミファ株式会社</w:t>
      </w:r>
      <w:r w:rsidR="00076F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0.5pt;margin-top:12.45pt;width:275.95pt;height:231.3pt;z-index:-251656192;mso-position-horizontal-relative:text;mso-position-vertical-relative:text">
            <v:imagedata r:id="rId8" o:title=""/>
          </v:shape>
        </w:pict>
      </w:r>
    </w:p>
    <w:p w:rsidR="00531FF1" w:rsidRDefault="00531FF1" w:rsidP="00531FF1">
      <w:pPr>
        <w:ind w:firstLineChars="2300" w:firstLine="6511"/>
        <w:rPr>
          <w:rFonts w:ascii="ＭＳ 明朝" w:eastAsia="HG丸ｺﾞｼｯｸM-PRO" w:cs="HG丸ｺﾞｼｯｸM-PRO" w:hint="eastAsia"/>
          <w:b/>
          <w:bCs/>
          <w:sz w:val="28"/>
          <w:szCs w:val="24"/>
        </w:rPr>
      </w:pPr>
      <w:bookmarkStart w:id="0" w:name="_GoBack"/>
      <w:bookmarkEnd w:id="0"/>
    </w:p>
    <w:p w:rsidR="00F12206" w:rsidRPr="00655401" w:rsidRDefault="00076FE9" w:rsidP="00531FF1">
      <w:pPr>
        <w:ind w:firstLineChars="2300" w:firstLine="5106"/>
        <w:rPr>
          <w:rFonts w:ascii="ＭＳ 明朝" w:eastAsia="HG丸ｺﾞｼｯｸM-PRO" w:cs="HG丸ｺﾞｼｯｸM-PRO"/>
          <w:b/>
          <w:bCs/>
          <w:sz w:val="28"/>
          <w:szCs w:val="24"/>
        </w:rPr>
      </w:pPr>
      <w:r>
        <w:rPr>
          <w:noProof/>
          <w:sz w:val="22"/>
        </w:rPr>
        <w:pict>
          <v:rect id="_x0000_s1031" style="position:absolute;left:0;text-align:left;margin-left:-3.1pt;margin-top:518.45pt;width:266.25pt;height:61.5pt;z-index:251659264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251657216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5165619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251655168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251658240;mso-position-horizontal-relative:text;mso-position-vertical-relative:text" stroked="f">
            <v:textbox inset="5.85pt,.7pt,5.85pt,.7pt"/>
            <w10:wrap side="left"/>
          </v:rect>
        </w:pict>
      </w:r>
    </w:p>
    <w:p w:rsidR="005D6D54" w:rsidRDefault="00FE65AF" w:rsidP="00FE65AF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</w:p>
    <w:p w:rsidR="005D6D54" w:rsidRDefault="005D6D54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31FF1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26361" w:rsidRDefault="009354AB" w:rsidP="00526361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sectPr w:rsidR="009354AB" w:rsidRPr="00526361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C" w:rsidRDefault="00A15E0C">
      <w:r>
        <w:separator/>
      </w:r>
    </w:p>
  </w:endnote>
  <w:endnote w:type="continuationSeparator" w:id="0">
    <w:p w:rsidR="00A15E0C" w:rsidRDefault="00A1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31FF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C" w:rsidRDefault="00A15E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5E0C" w:rsidRDefault="00A1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55EF9"/>
    <w:rsid w:val="00076FE9"/>
    <w:rsid w:val="000F23FC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32A4"/>
    <w:rsid w:val="003C58D2"/>
    <w:rsid w:val="003F2CA6"/>
    <w:rsid w:val="00403900"/>
    <w:rsid w:val="00434DF6"/>
    <w:rsid w:val="0045161A"/>
    <w:rsid w:val="00463124"/>
    <w:rsid w:val="00477729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6456E5"/>
    <w:rsid w:val="00655107"/>
    <w:rsid w:val="00655401"/>
    <w:rsid w:val="006C5BDD"/>
    <w:rsid w:val="00702B58"/>
    <w:rsid w:val="007634C9"/>
    <w:rsid w:val="007A0325"/>
    <w:rsid w:val="007C0E4E"/>
    <w:rsid w:val="007E370D"/>
    <w:rsid w:val="007F32E1"/>
    <w:rsid w:val="007F4898"/>
    <w:rsid w:val="00826B43"/>
    <w:rsid w:val="00853FCD"/>
    <w:rsid w:val="008627C3"/>
    <w:rsid w:val="008A31B9"/>
    <w:rsid w:val="008A42FF"/>
    <w:rsid w:val="008B5F44"/>
    <w:rsid w:val="008F4BBD"/>
    <w:rsid w:val="009354AB"/>
    <w:rsid w:val="009529CB"/>
    <w:rsid w:val="00977C7D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F3F37"/>
    <w:rsid w:val="00B23043"/>
    <w:rsid w:val="00B57E88"/>
    <w:rsid w:val="00B71F1B"/>
    <w:rsid w:val="00B77008"/>
    <w:rsid w:val="00B81C71"/>
    <w:rsid w:val="00B82B85"/>
    <w:rsid w:val="00B85CDF"/>
    <w:rsid w:val="00C0326C"/>
    <w:rsid w:val="00C178FD"/>
    <w:rsid w:val="00C6233D"/>
    <w:rsid w:val="00C908C4"/>
    <w:rsid w:val="00C92A24"/>
    <w:rsid w:val="00CC0816"/>
    <w:rsid w:val="00CF203E"/>
    <w:rsid w:val="00DF79B9"/>
    <w:rsid w:val="00E01F02"/>
    <w:rsid w:val="00E24C37"/>
    <w:rsid w:val="00E95C4D"/>
    <w:rsid w:val="00E97E77"/>
    <w:rsid w:val="00ED5008"/>
    <w:rsid w:val="00F12206"/>
    <w:rsid w:val="00F3582D"/>
    <w:rsid w:val="00F50A20"/>
    <w:rsid w:val="00FA64D8"/>
    <w:rsid w:val="00FB2E1F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jimu20</cp:lastModifiedBy>
  <cp:revision>38</cp:revision>
  <cp:lastPrinted>2012-09-08T07:02:00Z</cp:lastPrinted>
  <dcterms:created xsi:type="dcterms:W3CDTF">2012-02-28T00:35:00Z</dcterms:created>
  <dcterms:modified xsi:type="dcterms:W3CDTF">2014-02-25T10:40:00Z</dcterms:modified>
</cp:coreProperties>
</file>