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B059BE">
        <w:rPr>
          <w:rFonts w:asciiTheme="majorEastAsia" w:eastAsiaTheme="majorEastAsia" w:hAnsiTheme="majorEastAsia" w:hint="eastAsia"/>
        </w:rPr>
        <w:t>5</w:t>
      </w:r>
      <w:r w:rsidRPr="00E40F3D">
        <w:rPr>
          <w:rFonts w:asciiTheme="majorEastAsia" w:eastAsiaTheme="majorEastAsia" w:hAnsiTheme="majorEastAsia"/>
        </w:rPr>
        <w:t>.</w:t>
      </w:r>
      <w:r w:rsidR="008D3C28">
        <w:rPr>
          <w:rFonts w:asciiTheme="majorEastAsia" w:eastAsiaTheme="majorEastAsia" w:hAnsiTheme="majorEastAsia" w:hint="eastAsia"/>
        </w:rPr>
        <w:t>10</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8D3C28">
        <w:rPr>
          <w:rFonts w:eastAsia="ＭＳ ゴシック" w:hint="eastAsia"/>
          <w:sz w:val="36"/>
          <w:szCs w:val="36"/>
        </w:rPr>
        <w:t>1</w:t>
      </w:r>
      <w:r w:rsidR="0002350E">
        <w:rPr>
          <w:rFonts w:eastAsia="ＭＳ ゴシック" w:hint="eastAsia"/>
          <w:sz w:val="36"/>
          <w:szCs w:val="36"/>
        </w:rPr>
        <w:t>2</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4F7050" w:rsidRDefault="008509B3" w:rsidP="00311367">
      <w:r w:rsidRPr="004F7050">
        <w:rPr>
          <w:rFonts w:hint="eastAsia"/>
        </w:rPr>
        <w:t>時下、先生方におかれましては益々のご繁栄のこととお慶び申し上げます。</w:t>
      </w:r>
      <w:r w:rsidRPr="004F7050">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szCs w:val="21"/>
        </w:rPr>
      </w:pPr>
    </w:p>
    <w:p w:rsidR="008509B3" w:rsidRDefault="008509B3" w:rsidP="003B7E5D">
      <w:pPr>
        <w:jc w:val="center"/>
        <w:rPr>
          <w:rFonts w:eastAsia="ＭＳ ゴシック"/>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9A2984">
        <w:rPr>
          <w:rFonts w:asciiTheme="majorHAnsi" w:eastAsiaTheme="majorEastAsia" w:hAnsiTheme="majorHAnsi" w:cstheme="majorHAnsi" w:hint="eastAsia"/>
          <w:b/>
          <w:sz w:val="24"/>
          <w:szCs w:val="24"/>
        </w:rPr>
        <w:t>5</w:t>
      </w:r>
      <w:r w:rsidRPr="00E40F3D">
        <w:rPr>
          <w:rFonts w:asciiTheme="majorHAnsi" w:eastAsiaTheme="majorEastAsia" w:hAnsiTheme="majorHAnsi" w:cstheme="majorHAnsi"/>
          <w:b/>
          <w:sz w:val="24"/>
          <w:szCs w:val="24"/>
        </w:rPr>
        <w:t>年</w:t>
      </w:r>
      <w:r w:rsidR="008D3C28">
        <w:rPr>
          <w:rFonts w:asciiTheme="majorHAnsi" w:eastAsiaTheme="majorEastAsia" w:hAnsiTheme="majorHAnsi" w:cstheme="majorHAnsi" w:hint="eastAsia"/>
          <w:b/>
          <w:sz w:val="24"/>
          <w:szCs w:val="24"/>
        </w:rPr>
        <w:t>1</w:t>
      </w:r>
      <w:r w:rsidR="0002350E">
        <w:rPr>
          <w:rFonts w:asciiTheme="majorHAnsi" w:eastAsiaTheme="majorEastAsia" w:hAnsiTheme="majorHAnsi" w:cstheme="majorHAnsi" w:hint="eastAsia"/>
          <w:b/>
          <w:sz w:val="24"/>
          <w:szCs w:val="24"/>
        </w:rPr>
        <w:t>2</w:t>
      </w:r>
      <w:r w:rsidR="005977CC">
        <w:rPr>
          <w:rFonts w:asciiTheme="majorHAnsi" w:eastAsiaTheme="majorEastAsia" w:hAnsiTheme="majorHAnsi" w:cstheme="majorHAnsi" w:hint="eastAsia"/>
          <w:b/>
          <w:sz w:val="24"/>
          <w:szCs w:val="24"/>
        </w:rPr>
        <w:t>月</w:t>
      </w:r>
      <w:r w:rsidR="0002350E">
        <w:rPr>
          <w:rFonts w:asciiTheme="majorHAnsi" w:eastAsiaTheme="majorEastAsia" w:hAnsiTheme="majorHAnsi" w:cstheme="majorHAnsi" w:hint="eastAsia"/>
          <w:b/>
          <w:sz w:val="24"/>
          <w:szCs w:val="24"/>
        </w:rPr>
        <w:t>10</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02350E">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317D2">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02350E">
        <w:rPr>
          <w:rFonts w:asciiTheme="majorHAnsi" w:eastAsiaTheme="majorEastAsia" w:hAnsiTheme="majorHAnsi" w:cstheme="majorHAnsi" w:hint="eastAsia"/>
          <w:b/>
          <w:sz w:val="24"/>
          <w:szCs w:val="24"/>
        </w:rPr>
        <w:t>45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02350E">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224A75">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02350E">
        <w:rPr>
          <w:rFonts w:asciiTheme="majorEastAsia" w:eastAsiaTheme="majorEastAsia" w:hAnsiTheme="majorEastAsia" w:hint="eastAsia"/>
          <w:b/>
          <w:szCs w:val="21"/>
        </w:rPr>
        <w:t>45</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2F119B">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02350E">
        <w:rPr>
          <w:rFonts w:asciiTheme="majorEastAsia" w:eastAsiaTheme="majorEastAsia" w:hAnsiTheme="majorEastAsia" w:hint="eastAsia"/>
          <w:b/>
          <w:szCs w:val="21"/>
        </w:rPr>
        <w:t>パーキンソン</w:t>
      </w:r>
      <w:r w:rsidR="00CF72DD">
        <w:rPr>
          <w:rFonts w:asciiTheme="majorEastAsia" w:eastAsiaTheme="majorEastAsia" w:hAnsiTheme="majorEastAsia" w:hint="eastAsia"/>
          <w:b/>
          <w:szCs w:val="21"/>
        </w:rPr>
        <w:t>病</w:t>
      </w:r>
      <w:r w:rsidR="0002350E">
        <w:rPr>
          <w:rFonts w:asciiTheme="majorEastAsia" w:eastAsiaTheme="majorEastAsia" w:hAnsiTheme="majorEastAsia" w:hint="eastAsia"/>
          <w:b/>
          <w:szCs w:val="21"/>
        </w:rPr>
        <w:t>治療薬　トレリーフ</w:t>
      </w:r>
      <w:r w:rsidR="00124B67">
        <w:rPr>
          <w:rFonts w:asciiTheme="majorEastAsia" w:eastAsiaTheme="majorEastAsia" w:hAnsiTheme="majorEastAsia" w:hint="eastAsia"/>
          <w:b/>
          <w:szCs w:val="21"/>
        </w:rPr>
        <w:t>錠</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2F119B">
        <w:rPr>
          <w:rFonts w:asciiTheme="majorEastAsia" w:eastAsiaTheme="majorEastAsia" w:hAnsiTheme="majorEastAsia" w:hint="eastAsia"/>
          <w:b/>
          <w:szCs w:val="21"/>
        </w:rPr>
        <w:t xml:space="preserve">　　</w:t>
      </w:r>
      <w:r w:rsidR="00224A75">
        <w:rPr>
          <w:rFonts w:asciiTheme="majorEastAsia" w:eastAsiaTheme="majorEastAsia" w:hAnsiTheme="majorEastAsia" w:hint="eastAsia"/>
          <w:b/>
          <w:szCs w:val="21"/>
        </w:rPr>
        <w:t xml:space="preserve">　　　</w:t>
      </w:r>
      <w:r w:rsidR="0002350E">
        <w:rPr>
          <w:rFonts w:asciiTheme="majorEastAsia" w:eastAsiaTheme="majorEastAsia" w:hAnsiTheme="majorEastAsia" w:hint="eastAsia"/>
          <w:b/>
          <w:szCs w:val="21"/>
        </w:rPr>
        <w:t>大日本住友製薬</w:t>
      </w:r>
      <w:r w:rsidR="00124B67">
        <w:rPr>
          <w:rFonts w:asciiTheme="majorEastAsia" w:eastAsiaTheme="majorEastAsia" w:hAnsiTheme="majorEastAsia" w:hint="eastAsia"/>
          <w:b/>
          <w:szCs w:val="21"/>
        </w:rPr>
        <w:t>株式会社</w:t>
      </w:r>
      <w:r w:rsidR="006B58BC">
        <w:rPr>
          <w:rFonts w:asciiTheme="majorEastAsia" w:eastAsiaTheme="majorEastAsia" w:hAnsiTheme="majorEastAsia" w:hint="eastAsia"/>
          <w:b/>
          <w:szCs w:val="21"/>
        </w:rPr>
        <w:t xml:space="preserve">　</w:t>
      </w:r>
    </w:p>
    <w:p w:rsidR="00EF5EA8" w:rsidRPr="00E40F3D" w:rsidRDefault="00EF5EA8" w:rsidP="001666E9">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757BE5">
      <w:pPr>
        <w:ind w:firstLineChars="1100" w:firstLine="2650"/>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02350E">
        <w:rPr>
          <w:rFonts w:asciiTheme="majorEastAsia" w:eastAsiaTheme="majorEastAsia" w:hAnsiTheme="majorEastAsia" w:hint="eastAsia"/>
          <w:b/>
          <w:sz w:val="24"/>
          <w:szCs w:val="24"/>
        </w:rPr>
        <w:t xml:space="preserve">　</w:t>
      </w:r>
      <w:r w:rsidR="007E043E" w:rsidRPr="00E40F3D">
        <w:rPr>
          <w:rFonts w:asciiTheme="majorEastAsia" w:eastAsiaTheme="majorEastAsia" w:hAnsiTheme="majorEastAsia" w:hint="eastAsia"/>
          <w:b/>
          <w:sz w:val="24"/>
          <w:szCs w:val="24"/>
        </w:rPr>
        <w:t xml:space="preserve">　</w:t>
      </w:r>
      <w:r w:rsidR="00224A75">
        <w:rPr>
          <w:rFonts w:asciiTheme="majorEastAsia" w:eastAsiaTheme="majorEastAsia" w:hAnsiTheme="majorEastAsia" w:hint="eastAsia"/>
          <w:b/>
          <w:sz w:val="24"/>
          <w:szCs w:val="24"/>
        </w:rPr>
        <w:t xml:space="preserve">　</w:t>
      </w:r>
      <w:r w:rsidR="0002350E">
        <w:rPr>
          <w:rFonts w:asciiTheme="majorEastAsia" w:eastAsiaTheme="majorEastAsia" w:hAnsiTheme="majorEastAsia" w:hint="eastAsia"/>
          <w:b/>
          <w:sz w:val="24"/>
          <w:szCs w:val="24"/>
        </w:rPr>
        <w:t xml:space="preserve">篠川内科医院　</w:t>
      </w:r>
      <w:r w:rsidR="00B059BE">
        <w:rPr>
          <w:rFonts w:asciiTheme="majorEastAsia" w:eastAsiaTheme="majorEastAsia" w:hAnsiTheme="majorEastAsia" w:hint="eastAsia"/>
          <w:b/>
          <w:sz w:val="24"/>
          <w:szCs w:val="24"/>
        </w:rPr>
        <w:t xml:space="preserve"> 　</w:t>
      </w:r>
      <w:r w:rsidR="004518F0">
        <w:rPr>
          <w:rFonts w:asciiTheme="majorEastAsia" w:eastAsiaTheme="majorEastAsia" w:hAnsiTheme="majorEastAsia" w:hint="eastAsia"/>
          <w:b/>
          <w:sz w:val="24"/>
          <w:szCs w:val="24"/>
        </w:rPr>
        <w:t>院長</w:t>
      </w:r>
      <w:r w:rsidR="001666E9">
        <w:rPr>
          <w:rFonts w:asciiTheme="majorEastAsia" w:eastAsiaTheme="majorEastAsia" w:hAnsiTheme="majorEastAsia" w:hint="eastAsia"/>
          <w:b/>
          <w:sz w:val="24"/>
          <w:szCs w:val="24"/>
        </w:rPr>
        <w:t xml:space="preserve">　</w:t>
      </w:r>
      <w:r w:rsidR="0002350E">
        <w:rPr>
          <w:rFonts w:asciiTheme="majorEastAsia" w:eastAsiaTheme="majorEastAsia" w:hAnsiTheme="majorEastAsia" w:hint="eastAsia"/>
          <w:b/>
          <w:sz w:val="24"/>
          <w:szCs w:val="24"/>
        </w:rPr>
        <w:t>篠川</w:t>
      </w:r>
      <w:r w:rsidR="00684B7A">
        <w:rPr>
          <w:rFonts w:asciiTheme="majorEastAsia" w:eastAsiaTheme="majorEastAsia" w:hAnsiTheme="majorEastAsia" w:hint="eastAsia"/>
          <w:b/>
          <w:sz w:val="24"/>
          <w:szCs w:val="24"/>
        </w:rPr>
        <w:t xml:space="preserve"> </w:t>
      </w:r>
      <w:r w:rsidR="0002350E">
        <w:rPr>
          <w:rFonts w:asciiTheme="majorEastAsia" w:eastAsiaTheme="majorEastAsia" w:hAnsiTheme="majorEastAsia" w:hint="eastAsia"/>
          <w:b/>
          <w:sz w:val="24"/>
          <w:szCs w:val="24"/>
        </w:rPr>
        <w:t>智</w:t>
      </w:r>
      <w:r w:rsidR="00D43DB4">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02350E">
      <w:pPr>
        <w:pStyle w:val="Web"/>
        <w:spacing w:before="0" w:beforeAutospacing="0" w:after="0" w:afterAutospacing="0" w:line="240" w:lineRule="atLeast"/>
        <w:ind w:firstLineChars="200" w:firstLine="643"/>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02350E">
        <w:rPr>
          <w:rFonts w:asciiTheme="majorEastAsia" w:eastAsiaTheme="majorEastAsia" w:hAnsiTheme="majorEastAsia" w:cs="ＭＳ ゴシック" w:hint="eastAsia"/>
          <w:b/>
          <w:bCs/>
          <w:snapToGrid w:val="0"/>
          <w:kern w:val="24"/>
          <w:sz w:val="32"/>
          <w:szCs w:val="32"/>
        </w:rPr>
        <w:t>パーキンソン病の治療</w:t>
      </w:r>
      <w:r w:rsidR="00CF72DD">
        <w:rPr>
          <w:rFonts w:asciiTheme="majorEastAsia" w:eastAsiaTheme="majorEastAsia" w:hAnsiTheme="majorEastAsia" w:cs="ＭＳ ゴシック" w:hint="eastAsia"/>
          <w:b/>
          <w:bCs/>
          <w:snapToGrid w:val="0"/>
          <w:kern w:val="24"/>
          <w:sz w:val="32"/>
          <w:szCs w:val="32"/>
        </w:rPr>
        <w:t xml:space="preserve"> </w:t>
      </w:r>
      <w:r w:rsidR="0002350E">
        <w:rPr>
          <w:rFonts w:asciiTheme="majorEastAsia" w:eastAsiaTheme="majorEastAsia" w:hAnsiTheme="majorEastAsia" w:cs="ＭＳ ゴシック" w:hint="eastAsia"/>
          <w:b/>
          <w:bCs/>
          <w:snapToGrid w:val="0"/>
          <w:kern w:val="24"/>
          <w:sz w:val="32"/>
          <w:szCs w:val="32"/>
        </w:rPr>
        <w:t>～薬物治療の実際とその問題</w:t>
      </w:r>
      <w:r w:rsidR="00124B67">
        <w:rPr>
          <w:rFonts w:asciiTheme="majorEastAsia" w:eastAsiaTheme="majorEastAsia" w:hAnsiTheme="majorEastAsia" w:cs="ＭＳ ゴシック" w:hint="eastAsia"/>
          <w:b/>
          <w:bCs/>
          <w:snapToGrid w:val="0"/>
          <w:kern w:val="24"/>
          <w:sz w:val="32"/>
          <w:szCs w:val="32"/>
        </w:rPr>
        <w:t>点</w:t>
      </w:r>
      <w:r w:rsidR="0002350E">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224A75" w:rsidRDefault="00124B67" w:rsidP="00311367">
      <w:pPr>
        <w:ind w:firstLineChars="1100" w:firstLine="2650"/>
        <w:jc w:val="left"/>
        <w:rPr>
          <w:rFonts w:asciiTheme="majorEastAsia" w:eastAsiaTheme="majorEastAsia" w:hAnsiTheme="majorEastAsia" w:hint="eastAsia"/>
          <w:b/>
          <w:bCs/>
          <w:sz w:val="24"/>
          <w:szCs w:val="24"/>
        </w:rPr>
      </w:pPr>
      <w:r>
        <w:rPr>
          <w:rFonts w:asciiTheme="majorEastAsia" w:eastAsiaTheme="majorEastAsia" w:hAnsiTheme="majorEastAsia" w:hint="eastAsia"/>
          <w:b/>
          <w:bCs/>
          <w:sz w:val="24"/>
          <w:szCs w:val="24"/>
        </w:rPr>
        <w:t>演者　　新潟</w:t>
      </w:r>
      <w:r w:rsidR="0002350E">
        <w:rPr>
          <w:rFonts w:asciiTheme="majorEastAsia" w:eastAsiaTheme="majorEastAsia" w:hAnsiTheme="majorEastAsia" w:hint="eastAsia"/>
          <w:b/>
          <w:bCs/>
          <w:sz w:val="24"/>
          <w:szCs w:val="24"/>
        </w:rPr>
        <w:t>県立新発田病院</w:t>
      </w:r>
      <w:r>
        <w:rPr>
          <w:rFonts w:asciiTheme="majorEastAsia" w:eastAsiaTheme="majorEastAsia" w:hAnsiTheme="majorEastAsia" w:hint="eastAsia"/>
          <w:b/>
          <w:bCs/>
          <w:sz w:val="24"/>
          <w:szCs w:val="24"/>
        </w:rPr>
        <w:t xml:space="preserve">　</w:t>
      </w:r>
      <w:r w:rsidR="0002350E">
        <w:rPr>
          <w:rFonts w:asciiTheme="majorEastAsia" w:eastAsiaTheme="majorEastAsia" w:hAnsiTheme="majorEastAsia" w:hint="eastAsia"/>
          <w:b/>
          <w:bCs/>
          <w:sz w:val="24"/>
          <w:szCs w:val="24"/>
        </w:rPr>
        <w:t>神経内科　部長</w:t>
      </w:r>
      <w:r w:rsidR="00224A75">
        <w:rPr>
          <w:rFonts w:asciiTheme="majorEastAsia" w:eastAsiaTheme="majorEastAsia" w:hAnsiTheme="majorEastAsia" w:hint="eastAsia"/>
          <w:b/>
          <w:bCs/>
          <w:sz w:val="24"/>
          <w:szCs w:val="24"/>
        </w:rPr>
        <w:t xml:space="preserve">　</w:t>
      </w:r>
    </w:p>
    <w:p w:rsidR="00A05565" w:rsidRPr="00311367" w:rsidRDefault="00B317D2" w:rsidP="0002350E">
      <w:pPr>
        <w:ind w:firstLineChars="2200" w:firstLine="5301"/>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w:t>
      </w:r>
      <w:r w:rsidR="0002350E">
        <w:rPr>
          <w:rFonts w:asciiTheme="majorEastAsia" w:eastAsiaTheme="majorEastAsia" w:hAnsiTheme="majorEastAsia" w:hint="eastAsia"/>
          <w:b/>
          <w:bCs/>
          <w:sz w:val="32"/>
          <w:szCs w:val="32"/>
        </w:rPr>
        <w:t>牧野</w:t>
      </w:r>
      <w:r w:rsidR="00684B7A">
        <w:rPr>
          <w:rFonts w:asciiTheme="majorEastAsia" w:eastAsiaTheme="majorEastAsia" w:hAnsiTheme="majorEastAsia" w:hint="eastAsia"/>
          <w:b/>
          <w:bCs/>
          <w:sz w:val="32"/>
          <w:szCs w:val="32"/>
        </w:rPr>
        <w:t xml:space="preserve"> </w:t>
      </w:r>
      <w:r w:rsidR="0002350E">
        <w:rPr>
          <w:rFonts w:asciiTheme="majorEastAsia" w:eastAsiaTheme="majorEastAsia" w:hAnsiTheme="majorEastAsia" w:hint="eastAsia"/>
          <w:b/>
          <w:bCs/>
          <w:sz w:val="32"/>
          <w:szCs w:val="32"/>
        </w:rPr>
        <w:t>邦比古</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bookmarkStart w:id="0" w:name="_GoBack"/>
      <w:bookmarkEnd w:id="0"/>
    </w:p>
    <w:p w:rsidR="00D43DB4"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124B67">
        <w:rPr>
          <w:rFonts w:ascii="ＭＳ ゴシック" w:eastAsia="ＭＳ ゴシック" w:hAnsi="ＭＳ ゴシック" w:cs="ＭＳ ゴシック" w:hint="eastAsia"/>
          <w:bCs/>
          <w:kern w:val="24"/>
          <w:sz w:val="21"/>
          <w:szCs w:val="21"/>
        </w:rPr>
        <w:t>における生涯教育</w:t>
      </w:r>
      <w:r w:rsidR="0002350E">
        <w:rPr>
          <w:rFonts w:ascii="ＭＳ ゴシック" w:eastAsia="ＭＳ ゴシック" w:hAnsi="ＭＳ ゴシック" w:cs="ＭＳ ゴシック" w:hint="eastAsia"/>
          <w:bCs/>
          <w:kern w:val="24"/>
          <w:sz w:val="21"/>
          <w:szCs w:val="21"/>
        </w:rPr>
        <w:t>講座 「</w:t>
      </w:r>
      <w:r w:rsidR="00124B67">
        <w:rPr>
          <w:rFonts w:ascii="ＭＳ ゴシック" w:eastAsia="ＭＳ ゴシック" w:hAnsi="ＭＳ ゴシック" w:cs="ＭＳ ゴシック" w:hint="eastAsia"/>
          <w:bCs/>
          <w:kern w:val="24"/>
          <w:sz w:val="21"/>
          <w:szCs w:val="21"/>
        </w:rPr>
        <w:t>15</w:t>
      </w:r>
      <w:r w:rsidR="0002350E">
        <w:rPr>
          <w:rFonts w:ascii="ＭＳ ゴシック" w:eastAsia="ＭＳ ゴシック" w:hAnsi="ＭＳ ゴシック" w:cs="ＭＳ ゴシック" w:hint="eastAsia"/>
          <w:bCs/>
          <w:kern w:val="24"/>
          <w:sz w:val="21"/>
          <w:szCs w:val="21"/>
        </w:rPr>
        <w:t xml:space="preserve"> </w:t>
      </w:r>
      <w:r w:rsidR="00124B67">
        <w:rPr>
          <w:rFonts w:ascii="ＭＳ ゴシック" w:eastAsia="ＭＳ ゴシック" w:hAnsi="ＭＳ ゴシック" w:cs="ＭＳ ゴシック" w:hint="eastAsia"/>
          <w:bCs/>
          <w:kern w:val="24"/>
          <w:sz w:val="21"/>
          <w:szCs w:val="21"/>
        </w:rPr>
        <w:t>臨床問題解決のプロセス</w:t>
      </w:r>
      <w:r w:rsidR="0002350E">
        <w:rPr>
          <w:rFonts w:ascii="ＭＳ ゴシック" w:eastAsia="ＭＳ ゴシック" w:hAnsi="ＭＳ ゴシック" w:cs="ＭＳ ゴシック" w:hint="eastAsia"/>
          <w:bCs/>
          <w:kern w:val="24"/>
          <w:sz w:val="21"/>
          <w:szCs w:val="21"/>
        </w:rPr>
        <w:t>」、「</w:t>
      </w:r>
      <w:r w:rsidR="00124B67">
        <w:rPr>
          <w:rFonts w:ascii="ＭＳ ゴシック" w:eastAsia="ＭＳ ゴシック" w:hAnsi="ＭＳ ゴシック" w:cs="ＭＳ ゴシック" w:hint="eastAsia"/>
          <w:bCs/>
          <w:kern w:val="24"/>
          <w:sz w:val="21"/>
          <w:szCs w:val="21"/>
        </w:rPr>
        <w:t>63</w:t>
      </w:r>
      <w:r w:rsidR="0002350E">
        <w:rPr>
          <w:rFonts w:ascii="ＭＳ ゴシック" w:eastAsia="ＭＳ ゴシック" w:hAnsi="ＭＳ ゴシック" w:cs="ＭＳ ゴシック" w:hint="eastAsia"/>
          <w:bCs/>
          <w:kern w:val="24"/>
          <w:sz w:val="21"/>
          <w:szCs w:val="21"/>
        </w:rPr>
        <w:t>歩行障害」</w:t>
      </w:r>
      <w:r w:rsidR="00124B67">
        <w:rPr>
          <w:rFonts w:ascii="ＭＳ ゴシック" w:eastAsia="ＭＳ ゴシック" w:hAnsi="ＭＳ ゴシック" w:cs="ＭＳ ゴシック" w:hint="eastAsia"/>
          <w:bCs/>
          <w:kern w:val="24"/>
          <w:sz w:val="21"/>
          <w:szCs w:val="21"/>
        </w:rPr>
        <w:t>の</w:t>
      </w:r>
      <w:r w:rsidR="0002350E">
        <w:rPr>
          <w:rFonts w:ascii="ＭＳ ゴシック" w:eastAsia="ＭＳ ゴシック" w:hAnsi="ＭＳ ゴシック" w:cs="ＭＳ ゴシック" w:hint="eastAsia"/>
          <w:bCs/>
          <w:kern w:val="24"/>
          <w:sz w:val="21"/>
          <w:szCs w:val="21"/>
        </w:rPr>
        <w:t>単位が取得できます</w:t>
      </w:r>
      <w:r w:rsidR="00224A75">
        <w:rPr>
          <w:rFonts w:ascii="ＭＳ ゴシック" w:eastAsia="ＭＳ ゴシック" w:hAnsi="ＭＳ ゴシック" w:cs="ＭＳ ゴシック" w:hint="eastAsia"/>
          <w:bCs/>
          <w:kern w:val="24"/>
          <w:sz w:val="21"/>
          <w:szCs w:val="21"/>
        </w:rPr>
        <w:t>。</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0A472E" w:rsidRPr="008F16ED" w:rsidRDefault="008509B3" w:rsidP="00550E15">
      <w:pPr>
        <w:pStyle w:val="Web"/>
        <w:spacing w:before="0" w:beforeAutospacing="0" w:after="0" w:afterAutospacing="0" w:line="348" w:lineRule="exact"/>
        <w:ind w:firstLineChars="200" w:firstLine="480"/>
        <w:rPr>
          <w:rFonts w:eastAsia="ＭＳ ゴシック"/>
          <w:szCs w:val="21"/>
        </w:rPr>
      </w:pPr>
      <w:r>
        <w:rPr>
          <w:rFonts w:eastAsia="ＭＳ ゴシック" w:hint="eastAsia"/>
          <w:szCs w:val="21"/>
        </w:rPr>
        <w:t>共催</w:t>
      </w:r>
      <w:r w:rsidR="00550E15">
        <w:rPr>
          <w:rFonts w:eastAsia="ＭＳ ゴシック" w:hint="eastAsia"/>
          <w:szCs w:val="21"/>
        </w:rPr>
        <w:t xml:space="preserve">　</w:t>
      </w:r>
      <w:r w:rsidR="00684B7A">
        <w:rPr>
          <w:rFonts w:eastAsia="ＭＳ ゴシック" w:hint="eastAsia"/>
          <w:szCs w:val="21"/>
        </w:rPr>
        <w:t xml:space="preserve">　</w:t>
      </w:r>
      <w:r>
        <w:rPr>
          <w:rFonts w:eastAsia="ＭＳ ゴシック" w:hint="eastAsia"/>
          <w:szCs w:val="21"/>
        </w:rPr>
        <w:t xml:space="preserve">五泉市東蒲原郡医師会　</w:t>
      </w:r>
      <w:r w:rsidR="00550E15">
        <w:rPr>
          <w:rFonts w:eastAsia="ＭＳ ゴシック" w:hint="eastAsia"/>
          <w:szCs w:val="21"/>
        </w:rPr>
        <w:t xml:space="preserve"> </w:t>
      </w:r>
      <w:r>
        <w:rPr>
          <w:rFonts w:eastAsia="ＭＳ ゴシック" w:hint="eastAsia"/>
          <w:szCs w:val="21"/>
        </w:rPr>
        <w:t>五泉東蒲原薬剤師会</w:t>
      </w:r>
      <w:r w:rsidR="00B317D2">
        <w:rPr>
          <w:rFonts w:eastAsia="ＭＳ ゴシック" w:hint="eastAsia"/>
          <w:szCs w:val="21"/>
        </w:rPr>
        <w:t xml:space="preserve">　</w:t>
      </w:r>
      <w:r w:rsidR="00550E15">
        <w:rPr>
          <w:rFonts w:eastAsia="ＭＳ ゴシック" w:hint="eastAsia"/>
          <w:szCs w:val="21"/>
        </w:rPr>
        <w:t xml:space="preserve"> </w:t>
      </w:r>
      <w:r w:rsidR="0002350E">
        <w:rPr>
          <w:rFonts w:eastAsia="ＭＳ ゴシック" w:hint="eastAsia"/>
          <w:szCs w:val="21"/>
        </w:rPr>
        <w:t>大日本住友製薬</w:t>
      </w:r>
      <w:r w:rsidR="00684B7A">
        <w:rPr>
          <w:rFonts w:eastAsia="ＭＳ ゴシック" w:hint="eastAsia"/>
          <w:szCs w:val="21"/>
        </w:rPr>
        <w:t>株式会社</w:t>
      </w:r>
    </w:p>
    <w:p w:rsidR="008F16ED" w:rsidRPr="0002350E"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D43DB4">
      <w:pPr>
        <w:ind w:firstLineChars="800" w:firstLine="1680"/>
        <w:rPr>
          <w:rFonts w:eastAsia="ＭＳ ゴシック"/>
          <w:szCs w:val="21"/>
        </w:rPr>
      </w:pPr>
      <w:r w:rsidRPr="004F7050">
        <w:rPr>
          <w:rFonts w:eastAsia="ＭＳ ゴシック" w:hint="eastAsia"/>
          <w:szCs w:val="21"/>
        </w:rPr>
        <w:t>参加費：講演会、情報交換会ともに無料</w:t>
      </w:r>
    </w:p>
    <w:p w:rsidR="000A472E" w:rsidRDefault="008509B3" w:rsidP="0033332B">
      <w:pPr>
        <w:tabs>
          <w:tab w:val="center" w:pos="4860"/>
        </w:tabs>
        <w:rPr>
          <w:rFonts w:eastAsia="ＭＳ ゴシック"/>
          <w:szCs w:val="21"/>
        </w:rPr>
      </w:pPr>
      <w:r w:rsidRPr="004F7050">
        <w:rPr>
          <w:rFonts w:eastAsia="ＭＳ ゴシック" w:hint="eastAsia"/>
          <w:szCs w:val="21"/>
        </w:rPr>
        <w:t>準備の都合上、</w:t>
      </w:r>
      <w:r w:rsidR="00550E15">
        <w:rPr>
          <w:rFonts w:eastAsia="ＭＳ ゴシック" w:hint="eastAsia"/>
          <w:szCs w:val="21"/>
        </w:rPr>
        <w:t>1</w:t>
      </w:r>
      <w:r w:rsidR="0002350E">
        <w:rPr>
          <w:rFonts w:eastAsia="ＭＳ ゴシック" w:hint="eastAsia"/>
          <w:szCs w:val="21"/>
        </w:rPr>
        <w:t>2</w:t>
      </w:r>
      <w:r>
        <w:rPr>
          <w:rFonts w:eastAsia="ＭＳ ゴシック" w:hint="eastAsia"/>
          <w:szCs w:val="21"/>
        </w:rPr>
        <w:t>月</w:t>
      </w:r>
      <w:r w:rsidR="0002350E">
        <w:rPr>
          <w:rFonts w:eastAsia="ＭＳ ゴシック" w:hint="eastAsia"/>
          <w:szCs w:val="21"/>
        </w:rPr>
        <w:t>7</w:t>
      </w:r>
      <w:r w:rsidR="00550E15">
        <w:rPr>
          <w:rFonts w:eastAsia="ＭＳ ゴシック" w:hint="eastAsia"/>
          <w:szCs w:val="21"/>
        </w:rPr>
        <w:t>日</w:t>
      </w:r>
      <w:r w:rsidRPr="004F7050">
        <w:rPr>
          <w:rFonts w:eastAsia="ＭＳ ゴシック" w:hint="eastAsia"/>
          <w:szCs w:val="21"/>
        </w:rPr>
        <w:t>までにお申し込み</w:t>
      </w:r>
      <w:r w:rsidR="00B65643">
        <w:rPr>
          <w:rFonts w:eastAsia="ＭＳ ゴシック" w:hint="eastAsia"/>
          <w:szCs w:val="21"/>
        </w:rPr>
        <w:t>いただければ幸いです</w:t>
      </w:r>
      <w:r w:rsidRPr="004F7050">
        <w:rPr>
          <w:rFonts w:eastAsia="ＭＳ ゴシック" w:hint="eastAsia"/>
          <w:szCs w:val="21"/>
        </w:rPr>
        <w:t>。（当日参加も可能です）</w:t>
      </w:r>
    </w:p>
    <w:p w:rsidR="000A472E" w:rsidRDefault="00143FEB" w:rsidP="00310B6D">
      <w:pPr>
        <w:jc w:val="left"/>
        <w:rPr>
          <w:rFonts w:eastAsia="ＭＳ ゴシック"/>
          <w:szCs w:val="21"/>
        </w:rPr>
      </w:pPr>
      <w:r>
        <w:rPr>
          <w:rFonts w:eastAsia="ＭＳ ゴシック"/>
          <w:szCs w:val="21"/>
        </w:rPr>
        <w:pict>
          <v:rect id="_x0000_i1025" style="width:0;height:1.5pt" o:hralign="center" o:hrstd="t" o:hr="t" fillcolor="#a0a0a0" stroked="f">
            <v:textbox inset="5.85pt,.7pt,5.85pt,.7pt"/>
          </v:rect>
        </w:pict>
      </w:r>
    </w:p>
    <w:p w:rsidR="008509B3" w:rsidRPr="004F7050" w:rsidRDefault="002F119B" w:rsidP="00310B6D">
      <w:pPr>
        <w:jc w:val="left"/>
        <w:rPr>
          <w:rFonts w:eastAsia="ＭＳ ゴシック"/>
          <w:szCs w:val="21"/>
        </w:rPr>
      </w:pPr>
      <w:r>
        <w:rPr>
          <w:rFonts w:eastAsia="ＭＳ ゴシック" w:hint="eastAsia"/>
          <w:szCs w:val="21"/>
        </w:rPr>
        <w:t>1</w:t>
      </w:r>
      <w:r w:rsidR="0002350E">
        <w:rPr>
          <w:rFonts w:eastAsia="ＭＳ ゴシック" w:hint="eastAsia"/>
          <w:szCs w:val="21"/>
        </w:rPr>
        <w:t>2</w:t>
      </w:r>
      <w:r w:rsidR="00FB52D5">
        <w:rPr>
          <w:rFonts w:eastAsia="ＭＳ ゴシック" w:hint="eastAsia"/>
          <w:szCs w:val="21"/>
        </w:rPr>
        <w:t>月</w:t>
      </w:r>
      <w:r w:rsidR="0002350E">
        <w:rPr>
          <w:rFonts w:eastAsia="ＭＳ ゴシック" w:hint="eastAsia"/>
          <w:szCs w:val="21"/>
        </w:rPr>
        <w:t>1</w:t>
      </w:r>
      <w:r w:rsidR="00550E15">
        <w:rPr>
          <w:rFonts w:eastAsia="ＭＳ ゴシック" w:hint="eastAsia"/>
          <w:szCs w:val="21"/>
        </w:rPr>
        <w:t>0</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EB" w:rsidRDefault="00143FEB" w:rsidP="000E3CB3">
      <w:r>
        <w:separator/>
      </w:r>
    </w:p>
  </w:endnote>
  <w:endnote w:type="continuationSeparator" w:id="0">
    <w:p w:rsidR="00143FEB" w:rsidRDefault="00143FEB"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EB" w:rsidRDefault="00143FEB" w:rsidP="000E3CB3">
      <w:r>
        <w:separator/>
      </w:r>
    </w:p>
  </w:footnote>
  <w:footnote w:type="continuationSeparator" w:id="0">
    <w:p w:rsidR="00143FEB" w:rsidRDefault="00143FEB"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2350E"/>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24B67"/>
    <w:rsid w:val="00134714"/>
    <w:rsid w:val="0013615B"/>
    <w:rsid w:val="00136BAE"/>
    <w:rsid w:val="00143FEB"/>
    <w:rsid w:val="00150610"/>
    <w:rsid w:val="00157F72"/>
    <w:rsid w:val="001666E9"/>
    <w:rsid w:val="001823B0"/>
    <w:rsid w:val="00185BC0"/>
    <w:rsid w:val="0019157F"/>
    <w:rsid w:val="001A2656"/>
    <w:rsid w:val="001B1FA4"/>
    <w:rsid w:val="001C71A4"/>
    <w:rsid w:val="001C7D93"/>
    <w:rsid w:val="001F3775"/>
    <w:rsid w:val="001F4D4A"/>
    <w:rsid w:val="00201E88"/>
    <w:rsid w:val="00203B3A"/>
    <w:rsid w:val="00206A44"/>
    <w:rsid w:val="002145E4"/>
    <w:rsid w:val="0021470E"/>
    <w:rsid w:val="00214A88"/>
    <w:rsid w:val="00216E2E"/>
    <w:rsid w:val="00220602"/>
    <w:rsid w:val="00221B79"/>
    <w:rsid w:val="002236ED"/>
    <w:rsid w:val="00224722"/>
    <w:rsid w:val="00224A75"/>
    <w:rsid w:val="002318F0"/>
    <w:rsid w:val="00232273"/>
    <w:rsid w:val="00237838"/>
    <w:rsid w:val="00242736"/>
    <w:rsid w:val="00247F15"/>
    <w:rsid w:val="002534F2"/>
    <w:rsid w:val="002810FE"/>
    <w:rsid w:val="002826A6"/>
    <w:rsid w:val="0029310B"/>
    <w:rsid w:val="002941F2"/>
    <w:rsid w:val="002A1004"/>
    <w:rsid w:val="002A6D07"/>
    <w:rsid w:val="002A7891"/>
    <w:rsid w:val="002B7C0A"/>
    <w:rsid w:val="002C7AC9"/>
    <w:rsid w:val="002D5848"/>
    <w:rsid w:val="002F119B"/>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1004D"/>
    <w:rsid w:val="005166B1"/>
    <w:rsid w:val="005261F0"/>
    <w:rsid w:val="00550E15"/>
    <w:rsid w:val="0055169A"/>
    <w:rsid w:val="0055369A"/>
    <w:rsid w:val="00554D62"/>
    <w:rsid w:val="00555F7E"/>
    <w:rsid w:val="00564D0B"/>
    <w:rsid w:val="00565CE7"/>
    <w:rsid w:val="00593F1F"/>
    <w:rsid w:val="00596369"/>
    <w:rsid w:val="005977CC"/>
    <w:rsid w:val="005B1708"/>
    <w:rsid w:val="005B4DCE"/>
    <w:rsid w:val="005B7D56"/>
    <w:rsid w:val="005C3E54"/>
    <w:rsid w:val="005C5D88"/>
    <w:rsid w:val="005D0028"/>
    <w:rsid w:val="005F3297"/>
    <w:rsid w:val="0060066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F4E22"/>
    <w:rsid w:val="0070290B"/>
    <w:rsid w:val="00707E1A"/>
    <w:rsid w:val="007210FA"/>
    <w:rsid w:val="007307D4"/>
    <w:rsid w:val="00740A2F"/>
    <w:rsid w:val="00753A19"/>
    <w:rsid w:val="00754268"/>
    <w:rsid w:val="00757BE5"/>
    <w:rsid w:val="007673D1"/>
    <w:rsid w:val="007770BE"/>
    <w:rsid w:val="007A0FD8"/>
    <w:rsid w:val="007A2B79"/>
    <w:rsid w:val="007C7D9D"/>
    <w:rsid w:val="007D1D89"/>
    <w:rsid w:val="007D36B8"/>
    <w:rsid w:val="007D7E84"/>
    <w:rsid w:val="007E043E"/>
    <w:rsid w:val="007F345E"/>
    <w:rsid w:val="007F3932"/>
    <w:rsid w:val="007F5543"/>
    <w:rsid w:val="0081000D"/>
    <w:rsid w:val="00810E5E"/>
    <w:rsid w:val="00811B5C"/>
    <w:rsid w:val="00814B93"/>
    <w:rsid w:val="008323A1"/>
    <w:rsid w:val="0085005E"/>
    <w:rsid w:val="008509B3"/>
    <w:rsid w:val="00865750"/>
    <w:rsid w:val="00865EF6"/>
    <w:rsid w:val="00871E6E"/>
    <w:rsid w:val="0087478B"/>
    <w:rsid w:val="00881CE6"/>
    <w:rsid w:val="0089480D"/>
    <w:rsid w:val="008A3344"/>
    <w:rsid w:val="008A5123"/>
    <w:rsid w:val="008A6AA6"/>
    <w:rsid w:val="008C0540"/>
    <w:rsid w:val="008D3C28"/>
    <w:rsid w:val="008E5F6D"/>
    <w:rsid w:val="008E7627"/>
    <w:rsid w:val="008F16ED"/>
    <w:rsid w:val="008F3A63"/>
    <w:rsid w:val="0090708D"/>
    <w:rsid w:val="0091280C"/>
    <w:rsid w:val="009133A6"/>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F5EF6"/>
    <w:rsid w:val="00BF7BBC"/>
    <w:rsid w:val="00C10582"/>
    <w:rsid w:val="00C129A7"/>
    <w:rsid w:val="00C2314D"/>
    <w:rsid w:val="00C26AB5"/>
    <w:rsid w:val="00C32591"/>
    <w:rsid w:val="00C40DBF"/>
    <w:rsid w:val="00C45ADE"/>
    <w:rsid w:val="00C72EEB"/>
    <w:rsid w:val="00C76399"/>
    <w:rsid w:val="00C80F13"/>
    <w:rsid w:val="00C8562F"/>
    <w:rsid w:val="00CA3192"/>
    <w:rsid w:val="00CB534F"/>
    <w:rsid w:val="00CD6678"/>
    <w:rsid w:val="00CE3AE9"/>
    <w:rsid w:val="00CE435B"/>
    <w:rsid w:val="00CF6C95"/>
    <w:rsid w:val="00CF72DD"/>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74C2"/>
    <w:rsid w:val="00E12C4C"/>
    <w:rsid w:val="00E141B6"/>
    <w:rsid w:val="00E24840"/>
    <w:rsid w:val="00E27119"/>
    <w:rsid w:val="00E332BB"/>
    <w:rsid w:val="00E40F3D"/>
    <w:rsid w:val="00E47E8E"/>
    <w:rsid w:val="00E64535"/>
    <w:rsid w:val="00E653C9"/>
    <w:rsid w:val="00E967C8"/>
    <w:rsid w:val="00E97697"/>
    <w:rsid w:val="00EB44E0"/>
    <w:rsid w:val="00EB7508"/>
    <w:rsid w:val="00EC2D6D"/>
    <w:rsid w:val="00EC3BCC"/>
    <w:rsid w:val="00ED105B"/>
    <w:rsid w:val="00ED6378"/>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689B"/>
    <w:rsid w:val="00FD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83E8-7A0C-4EED-AC90-1882C79D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3</cp:revision>
  <cp:lastPrinted>2015-10-04T07:08:00Z</cp:lastPrinted>
  <dcterms:created xsi:type="dcterms:W3CDTF">2015-10-04T07:14:00Z</dcterms:created>
  <dcterms:modified xsi:type="dcterms:W3CDTF">2015-10-04T07:27:00Z</dcterms:modified>
</cp:coreProperties>
</file>