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D0422F" w:rsidRPr="00E40F3D">
        <w:rPr>
          <w:rFonts w:asciiTheme="majorEastAsia" w:eastAsiaTheme="majorEastAsia" w:hAnsiTheme="majorEastAsia" w:hint="eastAsia"/>
        </w:rPr>
        <w:t>4</w:t>
      </w:r>
      <w:r w:rsidRPr="00E40F3D">
        <w:rPr>
          <w:rFonts w:asciiTheme="majorEastAsia" w:eastAsiaTheme="majorEastAsia" w:hAnsiTheme="majorEastAsia"/>
        </w:rPr>
        <w:t>.</w:t>
      </w:r>
      <w:r w:rsidR="001F4D4A">
        <w:rPr>
          <w:rFonts w:asciiTheme="majorEastAsia" w:eastAsiaTheme="majorEastAsia" w:hAnsiTheme="majorEastAsia" w:hint="eastAsia"/>
        </w:rPr>
        <w:t>6</w:t>
      </w:r>
      <w:r w:rsidR="000A472E" w:rsidRPr="00E40F3D">
        <w:rPr>
          <w:rFonts w:asciiTheme="majorEastAsia" w:eastAsiaTheme="majorEastAsia" w:hAnsiTheme="majorEastAsia" w:hint="eastAsia"/>
        </w:rPr>
        <w:t>.</w:t>
      </w:r>
      <w:r w:rsidR="001F4D4A">
        <w:rPr>
          <w:rFonts w:asciiTheme="majorEastAsia" w:eastAsiaTheme="majorEastAsia" w:hAnsiTheme="majorEastAsia" w:hint="eastAsia"/>
        </w:rPr>
        <w:t>1</w:t>
      </w:r>
      <w:bookmarkStart w:id="0" w:name="_GoBack"/>
      <w:bookmarkEnd w:id="0"/>
    </w:p>
    <w:p w:rsidR="008509B3" w:rsidRPr="004F7050" w:rsidRDefault="008509B3" w:rsidP="0040366B">
      <w:pPr>
        <w:jc w:val="left"/>
        <w:rPr>
          <w:rFonts w:eastAsia="ＭＳ ゴシック"/>
        </w:rPr>
      </w:pPr>
      <w:r w:rsidRPr="004F7050">
        <w:rPr>
          <w:rFonts w:eastAsia="ＭＳ ゴシック" w:hint="eastAsia"/>
        </w:rPr>
        <w:t>新潟市薬剤師会　会員各位</w:t>
      </w:r>
    </w:p>
    <w:p w:rsidR="008509B3" w:rsidRPr="004F7050" w:rsidRDefault="007D4E94" w:rsidP="00CA3192">
      <w:pPr>
        <w:ind w:right="44"/>
        <w:jc w:val="right"/>
        <w:rPr>
          <w:rFonts w:eastAsia="ＭＳ ゴシック"/>
        </w:rPr>
      </w:pPr>
      <w:r>
        <w:rPr>
          <w:rFonts w:eastAsia="ＭＳ ゴシック" w:hint="eastAsia"/>
        </w:rPr>
        <w:t xml:space="preserve">　　　　　　　　　　　　　　　　　　　　　</w:t>
      </w:r>
      <w:r w:rsidR="008509B3" w:rsidRPr="004F7050">
        <w:rPr>
          <w:rFonts w:eastAsia="ＭＳ ゴシック" w:hint="eastAsia"/>
        </w:rPr>
        <w:t>新潟市薬剤師会五泉市阿賀町地区会</w:t>
      </w:r>
    </w:p>
    <w:p w:rsidR="00C72EEB" w:rsidRDefault="00C72EEB" w:rsidP="003B7E5D">
      <w:pPr>
        <w:jc w:val="left"/>
        <w:rPr>
          <w:rFonts w:eastAsia="ＭＳ ゴシック"/>
          <w:szCs w:val="21"/>
        </w:rPr>
      </w:pPr>
    </w:p>
    <w:p w:rsidR="008509B3" w:rsidRPr="004F7050" w:rsidRDefault="008509B3" w:rsidP="003B7E5D">
      <w:pPr>
        <w:jc w:val="left"/>
        <w:rPr>
          <w:rFonts w:eastAsia="ＭＳ ゴシック"/>
          <w:szCs w:val="21"/>
        </w:rPr>
      </w:pPr>
      <w:r w:rsidRPr="004F7050">
        <w:rPr>
          <w:rFonts w:eastAsia="ＭＳ ゴシック" w:hint="eastAsia"/>
          <w:szCs w:val="21"/>
        </w:rPr>
        <w:t>謹啓</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時下、先生方におかれましては益々のご繁栄のこととお慶び申し上げます。</w:t>
      </w:r>
      <w:r w:rsidRPr="004F7050">
        <w:rPr>
          <w:rFonts w:eastAsia="ＭＳ ゴシック"/>
          <w:szCs w:val="21"/>
        </w:rPr>
        <w:t xml:space="preserve"> </w:t>
      </w:r>
    </w:p>
    <w:p w:rsidR="008509B3" w:rsidRDefault="008509B3" w:rsidP="003B7E5D">
      <w:pPr>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8509B3" w:rsidRPr="004F7050" w:rsidRDefault="008509B3" w:rsidP="003B7E5D">
      <w:pPr>
        <w:jc w:val="right"/>
        <w:rPr>
          <w:rFonts w:eastAsia="ＭＳ ゴシック"/>
          <w:szCs w:val="21"/>
        </w:rPr>
      </w:pPr>
      <w:r w:rsidRPr="004F7050">
        <w:rPr>
          <w:rFonts w:eastAsia="ＭＳ ゴシック" w:hint="eastAsia"/>
          <w:szCs w:val="21"/>
        </w:rPr>
        <w:t>謹白</w:t>
      </w:r>
    </w:p>
    <w:p w:rsidR="008509B3" w:rsidRPr="004F7050" w:rsidRDefault="008509B3" w:rsidP="003B7E5D">
      <w:pPr>
        <w:jc w:val="center"/>
        <w:rPr>
          <w:rFonts w:eastAsia="ＭＳ ゴシック"/>
          <w:szCs w:val="21"/>
        </w:rPr>
      </w:pPr>
      <w:r w:rsidRPr="004F7050">
        <w:rPr>
          <w:rFonts w:eastAsia="ＭＳ ゴシック" w:hint="eastAsia"/>
          <w:szCs w:val="21"/>
        </w:rPr>
        <w:t>記</w:t>
      </w: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2014</w:t>
      </w:r>
      <w:r w:rsidRPr="00E40F3D">
        <w:rPr>
          <w:rFonts w:asciiTheme="majorHAnsi" w:eastAsiaTheme="majorEastAsia" w:hAnsiTheme="majorHAnsi" w:cstheme="majorHAnsi"/>
          <w:b/>
          <w:sz w:val="24"/>
          <w:szCs w:val="24"/>
        </w:rPr>
        <w:t>年</w:t>
      </w:r>
      <w:r w:rsidR="00F47D89" w:rsidRPr="00E40F3D">
        <w:rPr>
          <w:rFonts w:asciiTheme="majorHAnsi" w:eastAsiaTheme="majorEastAsia" w:hAnsiTheme="majorHAnsi" w:cstheme="majorHAnsi"/>
          <w:b/>
          <w:sz w:val="24"/>
          <w:szCs w:val="24"/>
        </w:rPr>
        <w:t>6</w:t>
      </w:r>
      <w:r w:rsidRPr="00E40F3D">
        <w:rPr>
          <w:rFonts w:asciiTheme="majorHAnsi" w:eastAsiaTheme="majorEastAsia" w:hAnsiTheme="majorHAnsi" w:cstheme="majorHAnsi"/>
          <w:b/>
          <w:sz w:val="24"/>
          <w:szCs w:val="24"/>
        </w:rPr>
        <w:t>月</w:t>
      </w:r>
      <w:r w:rsidR="002C7AC9" w:rsidRPr="00E40F3D">
        <w:rPr>
          <w:rFonts w:asciiTheme="majorHAnsi" w:eastAsiaTheme="majorEastAsia" w:hAnsiTheme="majorHAnsi" w:cstheme="majorHAnsi"/>
          <w:b/>
          <w:sz w:val="24"/>
          <w:szCs w:val="24"/>
        </w:rPr>
        <w:t>1</w:t>
      </w:r>
      <w:r w:rsidR="00B26047" w:rsidRPr="00E40F3D">
        <w:rPr>
          <w:rFonts w:asciiTheme="majorHAnsi" w:eastAsiaTheme="majorEastAsia" w:hAnsiTheme="majorHAnsi" w:cstheme="majorHAnsi"/>
          <w:b/>
          <w:sz w:val="24"/>
          <w:szCs w:val="24"/>
        </w:rPr>
        <w:t>3</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F47D89" w:rsidRPr="00E40F3D">
        <w:rPr>
          <w:rFonts w:asciiTheme="majorHAnsi" w:eastAsiaTheme="majorEastAsia" w:hAnsiTheme="majorHAnsi" w:cstheme="majorHAnsi"/>
          <w:b/>
          <w:sz w:val="24"/>
          <w:szCs w:val="24"/>
        </w:rPr>
        <w:t>金</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7E043E" w:rsidRPr="00E40F3D">
        <w:rPr>
          <w:rFonts w:asciiTheme="majorHAnsi" w:eastAsiaTheme="majorEastAsia" w:hAnsiTheme="majorHAnsi" w:cstheme="majorHAnsi"/>
          <w:b/>
          <w:sz w:val="24"/>
          <w:szCs w:val="24"/>
        </w:rPr>
        <w:t>8</w:t>
      </w:r>
      <w:r w:rsidRPr="00E40F3D">
        <w:rPr>
          <w:rFonts w:asciiTheme="majorHAnsi" w:eastAsiaTheme="majorEastAsia" w:hAnsiTheme="majorHAnsi" w:cstheme="majorHAnsi"/>
          <w:b/>
          <w:sz w:val="24"/>
          <w:szCs w:val="24"/>
        </w:rPr>
        <w:t>:</w:t>
      </w:r>
      <w:r w:rsidR="007E043E" w:rsidRPr="00E40F3D">
        <w:rPr>
          <w:rFonts w:asciiTheme="majorHAnsi" w:eastAsiaTheme="majorEastAsia" w:hAnsiTheme="majorHAnsi" w:cstheme="majorHAnsi"/>
          <w:b/>
          <w:sz w:val="24"/>
          <w:szCs w:val="24"/>
        </w:rPr>
        <w:t>45</w:t>
      </w:r>
      <w:r w:rsidR="00E40F3D" w:rsidRPr="00E40F3D">
        <w:rPr>
          <w:rFonts w:asciiTheme="majorHAnsi" w:eastAsiaTheme="majorEastAsia" w:hAnsiTheme="majorHAnsi" w:cstheme="majorHAnsi"/>
          <w:b/>
          <w:sz w:val="24"/>
          <w:szCs w:val="24"/>
        </w:rPr>
        <w:t>～</w:t>
      </w:r>
      <w:r w:rsidRPr="00E40F3D">
        <w:rPr>
          <w:rFonts w:asciiTheme="majorHAnsi" w:eastAsiaTheme="majorEastAsia" w:hAnsiTheme="majorHAnsi" w:cstheme="majorHAnsi"/>
          <w:b/>
          <w:sz w:val="24"/>
          <w:szCs w:val="24"/>
        </w:rPr>
        <w:t xml:space="preserve"> </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7E043E" w:rsidRPr="00E40F3D" w:rsidRDefault="007E043E" w:rsidP="00707E1A">
      <w:pPr>
        <w:jc w:val="left"/>
        <w:rPr>
          <w:rFonts w:asciiTheme="majorHAnsi" w:eastAsiaTheme="majorEastAsia" w:hAnsiTheme="majorHAnsi" w:cstheme="majorHAnsi"/>
          <w:b/>
          <w:szCs w:val="21"/>
        </w:rPr>
      </w:pPr>
      <w:r w:rsidRPr="00E40F3D">
        <w:rPr>
          <w:rFonts w:asciiTheme="majorEastAsia" w:eastAsiaTheme="majorEastAsia" w:hAnsiTheme="majorEastAsia" w:hint="eastAsia"/>
          <w:b/>
          <w:szCs w:val="21"/>
        </w:rPr>
        <w:t xml:space="preserve">　【製品紹介】</w:t>
      </w:r>
      <w:r w:rsidRPr="00E40F3D">
        <w:rPr>
          <w:rFonts w:asciiTheme="majorHAnsi" w:eastAsiaTheme="majorEastAsia" w:hAnsiTheme="majorHAnsi" w:cstheme="majorHAnsi"/>
          <w:b/>
          <w:szCs w:val="21"/>
        </w:rPr>
        <w:t>18</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45</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19</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00</w:t>
      </w:r>
    </w:p>
    <w:p w:rsidR="00B26047" w:rsidRPr="00E40F3D"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 </w:t>
      </w:r>
      <w:r w:rsidR="00B26047" w:rsidRPr="00E40F3D">
        <w:rPr>
          <w:rFonts w:asciiTheme="majorEastAsia" w:eastAsiaTheme="majorEastAsia" w:hAnsiTheme="majorEastAsia" w:hint="eastAsia"/>
          <w:b/>
          <w:szCs w:val="21"/>
        </w:rPr>
        <w:t xml:space="preserve">選択的SGLT2阻害剤 </w:t>
      </w:r>
      <w:r w:rsidR="00F47D89" w:rsidRPr="00E40F3D">
        <w:rPr>
          <w:rFonts w:asciiTheme="majorEastAsia" w:eastAsiaTheme="majorEastAsia" w:hAnsiTheme="majorEastAsia" w:hint="eastAsia"/>
          <w:b/>
          <w:szCs w:val="21"/>
        </w:rPr>
        <w:t>スーグラ錠</w:t>
      </w:r>
      <w:r w:rsidRPr="00E40F3D">
        <w:rPr>
          <w:rFonts w:asciiTheme="majorEastAsia" w:eastAsiaTheme="majorEastAsia" w:hAnsiTheme="majorEastAsia" w:hint="eastAsia"/>
          <w:b/>
          <w:szCs w:val="21"/>
        </w:rPr>
        <w:t xml:space="preserve"> 」　　</w:t>
      </w:r>
    </w:p>
    <w:p w:rsidR="00EF5EA8" w:rsidRPr="00E40F3D" w:rsidRDefault="007E043E" w:rsidP="0033332B">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Cs w:val="21"/>
        </w:rPr>
        <w:t xml:space="preserve">　　　　　　　　　　　　　　　　　　　　　　　　　</w:t>
      </w:r>
      <w:r w:rsidR="00F47D89" w:rsidRPr="00E40F3D">
        <w:rPr>
          <w:rFonts w:asciiTheme="majorEastAsia" w:eastAsiaTheme="majorEastAsia" w:hAnsiTheme="majorEastAsia" w:hint="eastAsia"/>
          <w:b/>
          <w:kern w:val="24"/>
          <w:szCs w:val="28"/>
        </w:rPr>
        <w:t>アステラス製薬株式会社</w:t>
      </w:r>
    </w:p>
    <w:p w:rsidR="00EF5EA8" w:rsidRPr="00E40F3D" w:rsidRDefault="00EF5EA8" w:rsidP="000A472E">
      <w:pPr>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19</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00</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20</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15</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8509B3" w:rsidRPr="00E40F3D" w:rsidRDefault="008509B3" w:rsidP="0033332B">
      <w:pPr>
        <w:ind w:firstLineChars="1400" w:firstLine="295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F47D89" w:rsidRPr="00E40F3D">
        <w:rPr>
          <w:rFonts w:asciiTheme="majorEastAsia" w:eastAsiaTheme="majorEastAsia" w:hAnsiTheme="majorEastAsia" w:cs="ＭＳ ゴシック" w:hint="eastAsia"/>
          <w:b/>
          <w:bCs/>
          <w:kern w:val="24"/>
          <w:sz w:val="24"/>
          <w:szCs w:val="24"/>
        </w:rPr>
        <w:t xml:space="preserve">北五泉クリニック　院長　</w:t>
      </w:r>
      <w:r w:rsidRPr="00E40F3D">
        <w:rPr>
          <w:rFonts w:asciiTheme="majorEastAsia" w:eastAsiaTheme="majorEastAsia" w:hAnsiTheme="majorEastAsia" w:hint="eastAsia"/>
          <w:b/>
          <w:bCs/>
          <w:sz w:val="24"/>
          <w:szCs w:val="24"/>
        </w:rPr>
        <w:t xml:space="preserve">　</w:t>
      </w:r>
      <w:r w:rsidR="00F47D89" w:rsidRPr="00E40F3D">
        <w:rPr>
          <w:rFonts w:asciiTheme="majorEastAsia" w:eastAsiaTheme="majorEastAsia" w:hAnsiTheme="majorEastAsia" w:hint="eastAsia"/>
          <w:b/>
          <w:bCs/>
          <w:sz w:val="24"/>
          <w:szCs w:val="24"/>
        </w:rPr>
        <w:t>歌川</w:t>
      </w:r>
      <w:r w:rsidR="007E043E" w:rsidRPr="00E40F3D">
        <w:rPr>
          <w:rFonts w:asciiTheme="majorEastAsia" w:eastAsiaTheme="majorEastAsia" w:hAnsiTheme="majorEastAsia" w:hint="eastAsia"/>
          <w:b/>
          <w:bCs/>
          <w:sz w:val="24"/>
          <w:szCs w:val="24"/>
        </w:rPr>
        <w:t xml:space="preserve"> </w:t>
      </w:r>
      <w:r w:rsidR="00F47D89" w:rsidRPr="00E40F3D">
        <w:rPr>
          <w:rFonts w:asciiTheme="majorEastAsia" w:eastAsiaTheme="majorEastAsia" w:hAnsiTheme="majorEastAsia" w:hint="eastAsia"/>
          <w:b/>
          <w:bCs/>
          <w:sz w:val="24"/>
          <w:szCs w:val="24"/>
        </w:rPr>
        <w:t>祐二</w:t>
      </w:r>
      <w:r w:rsidRPr="00E40F3D">
        <w:rPr>
          <w:rFonts w:asciiTheme="majorEastAsia" w:eastAsiaTheme="majorEastAsia" w:hAnsiTheme="majorEastAsia" w:hint="eastAsia"/>
          <w:b/>
          <w:bCs/>
          <w:sz w:val="24"/>
          <w:szCs w:val="24"/>
        </w:rPr>
        <w:t xml:space="preserve">　先生</w:t>
      </w:r>
      <w:r w:rsidRPr="00E40F3D">
        <w:rPr>
          <w:rFonts w:asciiTheme="majorEastAsia" w:eastAsiaTheme="majorEastAsia" w:hAnsiTheme="majorEastAsia" w:hint="eastAsia"/>
          <w:b/>
          <w:bCs/>
          <w:szCs w:val="21"/>
        </w:rPr>
        <w:t xml:space="preserve">　　　　　　　　　　　　　　　　　　　　　　　　　</w:t>
      </w:r>
    </w:p>
    <w:p w:rsidR="0033332B" w:rsidRPr="00E40F3D" w:rsidRDefault="0033332B" w:rsidP="0033332B">
      <w:pPr>
        <w:pStyle w:val="Web"/>
        <w:spacing w:before="0" w:beforeAutospacing="0" w:after="0" w:afterAutospacing="0"/>
        <w:ind w:firstLineChars="500" w:firstLine="1004"/>
        <w:rPr>
          <w:rFonts w:asciiTheme="majorEastAsia" w:eastAsiaTheme="majorEastAsia" w:hAnsiTheme="majorEastAsia"/>
          <w:b/>
          <w:sz w:val="20"/>
          <w:szCs w:val="20"/>
        </w:rPr>
      </w:pPr>
    </w:p>
    <w:p w:rsidR="0033332B" w:rsidRPr="00E40F3D" w:rsidRDefault="008509B3" w:rsidP="0033332B">
      <w:pPr>
        <w:pStyle w:val="Web"/>
        <w:spacing w:before="0" w:beforeAutospacing="0" w:after="0" w:afterAutospacing="0"/>
        <w:ind w:firstLineChars="500" w:firstLine="1405"/>
        <w:rPr>
          <w:rFonts w:asciiTheme="majorEastAsia" w:eastAsiaTheme="majorEastAsia" w:hAnsiTheme="majorEastAsia"/>
          <w:sz w:val="32"/>
          <w:szCs w:val="32"/>
        </w:rPr>
      </w:pPr>
      <w:r w:rsidRPr="00E40F3D">
        <w:rPr>
          <w:rFonts w:asciiTheme="majorEastAsia" w:eastAsiaTheme="majorEastAsia" w:hAnsiTheme="majorEastAsia" w:hint="eastAsia"/>
          <w:b/>
          <w:sz w:val="28"/>
          <w:szCs w:val="28"/>
        </w:rPr>
        <w:t>「</w:t>
      </w:r>
      <w:r w:rsidR="0033332B" w:rsidRPr="00E40F3D">
        <w:rPr>
          <w:rFonts w:asciiTheme="majorEastAsia" w:eastAsiaTheme="majorEastAsia" w:hAnsiTheme="majorEastAsia" w:cs="ＭＳ ゴシック" w:hint="eastAsia"/>
          <w:b/>
          <w:bCs/>
          <w:kern w:val="24"/>
          <w:sz w:val="32"/>
          <w:szCs w:val="32"/>
        </w:rPr>
        <w:t>2型糖尿病患者への治療戦略</w:t>
      </w:r>
    </w:p>
    <w:p w:rsidR="008509B3" w:rsidRPr="00E40F3D" w:rsidRDefault="0033332B" w:rsidP="0033332B">
      <w:pPr>
        <w:pStyle w:val="Web"/>
        <w:spacing w:before="0" w:beforeAutospacing="0" w:after="0" w:afterAutospacing="0"/>
        <w:jc w:val="center"/>
        <w:rPr>
          <w:rFonts w:asciiTheme="majorEastAsia" w:eastAsiaTheme="majorEastAsia" w:hAnsiTheme="majorEastAsia"/>
          <w:b/>
          <w:sz w:val="27"/>
          <w:szCs w:val="27"/>
        </w:rPr>
      </w:pPr>
      <w:r w:rsidRPr="00E40F3D">
        <w:rPr>
          <w:rFonts w:asciiTheme="majorEastAsia" w:eastAsiaTheme="majorEastAsia" w:hAnsiTheme="majorEastAsia" w:cs="ＭＳ ゴシック" w:hint="eastAsia"/>
          <w:b/>
          <w:bCs/>
          <w:kern w:val="24"/>
        </w:rPr>
        <w:t xml:space="preserve">　　　　　　　　　～選択的SGLT2阻害剤スーグラへの期待と適正使用～　</w:t>
      </w:r>
      <w:r w:rsidR="008509B3" w:rsidRPr="00E40F3D">
        <w:rPr>
          <w:rFonts w:asciiTheme="majorEastAsia" w:eastAsiaTheme="majorEastAsia" w:hAnsiTheme="majorEastAsia" w:hint="eastAsia"/>
          <w:b/>
          <w:sz w:val="27"/>
          <w:szCs w:val="27"/>
        </w:rPr>
        <w:t>」</w:t>
      </w:r>
    </w:p>
    <w:p w:rsidR="007D36B8" w:rsidRPr="00E40F3D" w:rsidRDefault="007D36B8" w:rsidP="0033332B">
      <w:pPr>
        <w:ind w:firstLineChars="800" w:firstLine="1285"/>
        <w:jc w:val="left"/>
        <w:rPr>
          <w:rFonts w:asciiTheme="majorEastAsia" w:eastAsiaTheme="majorEastAsia" w:hAnsiTheme="majorEastAsia"/>
          <w:b/>
          <w:bCs/>
          <w:sz w:val="16"/>
          <w:szCs w:val="16"/>
        </w:rPr>
      </w:pPr>
    </w:p>
    <w:p w:rsidR="000F505F" w:rsidRPr="00E40F3D" w:rsidRDefault="000F505F" w:rsidP="000F505F">
      <w:pPr>
        <w:ind w:firstLineChars="800" w:firstLine="1928"/>
        <w:jc w:val="left"/>
        <w:rPr>
          <w:rFonts w:asciiTheme="majorEastAsia" w:eastAsiaTheme="majorEastAsia" w:hAnsiTheme="majorEastAsia"/>
          <w:b/>
          <w:bCs/>
          <w:sz w:val="24"/>
          <w:szCs w:val="24"/>
        </w:rPr>
      </w:pPr>
      <w:r w:rsidRPr="00E40F3D">
        <w:rPr>
          <w:rFonts w:asciiTheme="majorEastAsia" w:eastAsiaTheme="majorEastAsia" w:hAnsiTheme="majorEastAsia" w:hint="eastAsia"/>
          <w:b/>
          <w:bCs/>
          <w:sz w:val="24"/>
          <w:szCs w:val="24"/>
        </w:rPr>
        <w:t xml:space="preserve">演者　　</w:t>
      </w:r>
      <w:r w:rsidR="00F47D89" w:rsidRPr="00E40F3D">
        <w:rPr>
          <w:rFonts w:asciiTheme="majorEastAsia" w:eastAsiaTheme="majorEastAsia" w:hAnsiTheme="majorEastAsia" w:hint="eastAsia"/>
          <w:b/>
          <w:bCs/>
          <w:sz w:val="24"/>
          <w:szCs w:val="24"/>
        </w:rPr>
        <w:t xml:space="preserve">医療法人健清会　那珂記念クリニック　</w:t>
      </w:r>
      <w:r w:rsidRPr="00E40F3D">
        <w:rPr>
          <w:rFonts w:asciiTheme="majorEastAsia" w:eastAsiaTheme="majorEastAsia" w:hAnsiTheme="majorEastAsia" w:hint="eastAsia"/>
          <w:b/>
          <w:bCs/>
          <w:sz w:val="24"/>
          <w:szCs w:val="24"/>
        </w:rPr>
        <w:t xml:space="preserve">　　</w:t>
      </w:r>
    </w:p>
    <w:p w:rsidR="008509B3" w:rsidRPr="00E40F3D" w:rsidRDefault="0033332B" w:rsidP="0033332B">
      <w:pPr>
        <w:pStyle w:val="Web"/>
        <w:spacing w:before="0" w:beforeAutospacing="0" w:after="0" w:afterAutospacing="0"/>
        <w:ind w:firstLineChars="2000" w:firstLine="5622"/>
        <w:rPr>
          <w:rFonts w:asciiTheme="majorEastAsia" w:eastAsiaTheme="majorEastAsia" w:hAnsiTheme="majorEastAsia"/>
          <w:b/>
          <w:sz w:val="28"/>
          <w:szCs w:val="28"/>
        </w:rPr>
      </w:pPr>
      <w:r w:rsidRPr="00E40F3D">
        <w:rPr>
          <w:rFonts w:asciiTheme="majorEastAsia" w:eastAsiaTheme="majorEastAsia" w:hAnsiTheme="majorEastAsia" w:hint="eastAsia"/>
          <w:b/>
          <w:bCs/>
          <w:sz w:val="28"/>
          <w:szCs w:val="28"/>
        </w:rPr>
        <w:t xml:space="preserve">院長　　</w:t>
      </w:r>
      <w:r w:rsidR="00F47D89" w:rsidRPr="00E40F3D">
        <w:rPr>
          <w:rFonts w:asciiTheme="majorEastAsia" w:eastAsiaTheme="majorEastAsia" w:hAnsiTheme="majorEastAsia" w:cs="ＭＳ ゴシック" w:hint="eastAsia"/>
          <w:b/>
          <w:bCs/>
          <w:kern w:val="24"/>
          <w:sz w:val="28"/>
          <w:szCs w:val="28"/>
        </w:rPr>
        <w:t>遅野井 健 先生</w:t>
      </w:r>
    </w:p>
    <w:p w:rsidR="000F505F" w:rsidRDefault="000F505F" w:rsidP="000F505F">
      <w:pPr>
        <w:jc w:val="left"/>
        <w:rPr>
          <w:rFonts w:eastAsia="ＭＳ ゴシック"/>
          <w:b/>
          <w:sz w:val="28"/>
          <w:szCs w:val="28"/>
        </w:rPr>
      </w:pPr>
    </w:p>
    <w:p w:rsidR="0033332B" w:rsidRPr="0033332B" w:rsidRDefault="000F505F" w:rsidP="0033332B">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33332B" w:rsidRPr="0033332B">
        <w:rPr>
          <w:rFonts w:ascii="ＭＳ ゴシック" w:eastAsia="ＭＳ ゴシック" w:hAnsi="ＭＳ ゴシック" w:cs="ＭＳ ゴシック" w:hint="eastAsia"/>
          <w:bCs/>
          <w:kern w:val="24"/>
          <w:sz w:val="21"/>
          <w:szCs w:val="21"/>
        </w:rPr>
        <w:t>&lt;日本医師会生涯教育　カリキュラムコード&gt;2：継続的な学習と臨床能力の保持　22：体重減少・るい痩　が取得出来ます。</w:t>
      </w:r>
    </w:p>
    <w:p w:rsidR="008509B3" w:rsidRPr="0033332B" w:rsidRDefault="000F505F" w:rsidP="0033332B">
      <w:pPr>
        <w:pStyle w:val="Web"/>
        <w:spacing w:before="0" w:beforeAutospacing="0" w:after="0" w:afterAutospacing="0"/>
        <w:ind w:left="210" w:hangingChars="100" w:hanging="210"/>
        <w:rPr>
          <w:rFonts w:eastAsia="ＭＳ ゴシック"/>
          <w:sz w:val="21"/>
          <w:szCs w:val="21"/>
        </w:rPr>
      </w:pPr>
      <w:r w:rsidRPr="0033332B">
        <w:rPr>
          <w:rFonts w:ascii="ＭＳ ゴシック" w:eastAsia="ＭＳ ゴシック" w:hAnsi="ＭＳ ゴシック" w:hint="eastAsia"/>
          <w:sz w:val="21"/>
          <w:szCs w:val="21"/>
          <w:highlight w:val="lightGray"/>
        </w:rPr>
        <w:t>※</w:t>
      </w:r>
      <w:r w:rsidR="008509B3" w:rsidRPr="0033332B">
        <w:rPr>
          <w:rFonts w:eastAsia="ＭＳ ゴシック" w:hint="eastAsia"/>
          <w:sz w:val="21"/>
          <w:szCs w:val="21"/>
        </w:rPr>
        <w:t>日本薬剤師研修センターの集合研修に申請しております。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871E6E">
      <w:pPr>
        <w:ind w:leftChars="-171" w:left="-359" w:rightChars="-85" w:right="-178" w:firstLineChars="500" w:firstLine="1050"/>
        <w:jc w:val="left"/>
        <w:rPr>
          <w:rFonts w:eastAsia="ＭＳ ゴシック"/>
          <w:szCs w:val="21"/>
        </w:rPr>
      </w:pPr>
    </w:p>
    <w:p w:rsidR="0033332B" w:rsidRDefault="008509B3" w:rsidP="0033332B">
      <w:pPr>
        <w:pStyle w:val="Web"/>
        <w:spacing w:before="0" w:beforeAutospacing="0" w:after="0" w:afterAutospacing="0" w:line="348" w:lineRule="exact"/>
        <w:rPr>
          <w:rFonts w:eastAsia="ＭＳ ゴシック"/>
          <w:szCs w:val="21"/>
        </w:rPr>
      </w:pPr>
      <w:r>
        <w:rPr>
          <w:rFonts w:eastAsia="ＭＳ ゴシック" w:hint="eastAsia"/>
          <w:szCs w:val="21"/>
        </w:rPr>
        <w:t>共催　　五泉市東蒲原郡医師会　　五泉東蒲原薬剤師会</w:t>
      </w:r>
    </w:p>
    <w:p w:rsidR="0033332B" w:rsidRPr="0033332B" w:rsidRDefault="008509B3" w:rsidP="0033332B">
      <w:pPr>
        <w:pStyle w:val="Web"/>
        <w:spacing w:before="0" w:beforeAutospacing="0" w:after="0" w:afterAutospacing="0" w:line="348" w:lineRule="exact"/>
        <w:ind w:firstLineChars="200" w:firstLine="480"/>
        <w:rPr>
          <w:rFonts w:asciiTheme="majorEastAsia" w:eastAsiaTheme="majorEastAsia" w:hAnsiTheme="majorEastAsia"/>
        </w:rPr>
      </w:pPr>
      <w:r>
        <w:rPr>
          <w:rFonts w:eastAsia="ＭＳ ゴシック" w:hint="eastAsia"/>
          <w:szCs w:val="21"/>
        </w:rPr>
        <w:t xml:space="preserve">　　</w:t>
      </w:r>
      <w:r w:rsidR="0033332B" w:rsidRPr="0033332B">
        <w:rPr>
          <w:rFonts w:asciiTheme="majorEastAsia" w:eastAsiaTheme="majorEastAsia" w:hAnsiTheme="majorEastAsia" w:cstheme="minorBidi" w:hint="eastAsia"/>
          <w:bCs/>
          <w:kern w:val="24"/>
        </w:rPr>
        <w:t>アステラス製薬株式会社</w:t>
      </w:r>
      <w:r w:rsidR="0033332B">
        <w:rPr>
          <w:rFonts w:asciiTheme="majorEastAsia" w:eastAsiaTheme="majorEastAsia" w:hAnsiTheme="majorEastAsia" w:cstheme="minorBidi" w:hint="eastAsia"/>
          <w:bCs/>
          <w:kern w:val="24"/>
        </w:rPr>
        <w:t xml:space="preserve">　　</w:t>
      </w:r>
      <w:r w:rsidR="0033332B" w:rsidRPr="0033332B">
        <w:rPr>
          <w:rFonts w:asciiTheme="majorEastAsia" w:eastAsiaTheme="majorEastAsia" w:hAnsiTheme="majorEastAsia" w:cstheme="minorBidi" w:hint="eastAsia"/>
          <w:bCs/>
          <w:kern w:val="24"/>
        </w:rPr>
        <w:t>寿製薬</w:t>
      </w:r>
      <w:r w:rsidR="0033332B">
        <w:rPr>
          <w:rFonts w:asciiTheme="majorEastAsia" w:eastAsiaTheme="majorEastAsia" w:hAnsiTheme="majorEastAsia" w:cstheme="minorBidi" w:hint="eastAsia"/>
          <w:bCs/>
          <w:kern w:val="24"/>
        </w:rPr>
        <w:t xml:space="preserve">　　</w:t>
      </w:r>
      <w:r w:rsidR="0033332B" w:rsidRPr="0033332B">
        <w:rPr>
          <w:rFonts w:asciiTheme="majorEastAsia" w:eastAsiaTheme="majorEastAsia" w:hAnsiTheme="majorEastAsia" w:cstheme="minorBidi"/>
          <w:bCs/>
          <w:kern w:val="24"/>
        </w:rPr>
        <w:t>MSD</w:t>
      </w:r>
      <w:r w:rsidR="0033332B" w:rsidRPr="0033332B">
        <w:rPr>
          <w:rFonts w:asciiTheme="majorEastAsia" w:eastAsiaTheme="majorEastAsia" w:hAnsiTheme="majorEastAsia" w:cstheme="minorBidi" w:hint="eastAsia"/>
          <w:bCs/>
          <w:kern w:val="24"/>
        </w:rPr>
        <w:t>株式会社</w:t>
      </w:r>
    </w:p>
    <w:p w:rsidR="000A472E" w:rsidRPr="0033332B" w:rsidRDefault="000A472E"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Pr="004F7050">
        <w:rPr>
          <w:rFonts w:eastAsia="ＭＳ ゴシック" w:hint="eastAsia"/>
          <w:sz w:val="20"/>
          <w:szCs w:val="20"/>
        </w:rPr>
        <w:t>申し込み先</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9D4F06">
      <w:pPr>
        <w:jc w:val="center"/>
        <w:rPr>
          <w:rFonts w:eastAsia="ＭＳ ゴシック"/>
          <w:szCs w:val="21"/>
        </w:rPr>
      </w:pPr>
      <w:r w:rsidRPr="004F7050">
        <w:rPr>
          <w:rFonts w:eastAsia="ＭＳ ゴシック" w:hint="eastAsia"/>
          <w:szCs w:val="21"/>
        </w:rPr>
        <w:t>参加費：講演会、情報交換会ともに無料</w:t>
      </w:r>
    </w:p>
    <w:p w:rsidR="000A472E" w:rsidRDefault="00F60478" w:rsidP="0033332B">
      <w:pPr>
        <w:tabs>
          <w:tab w:val="center" w:pos="4860"/>
        </w:tabs>
        <w:rPr>
          <w:rFonts w:eastAsia="ＭＳ ゴシック"/>
          <w:szCs w:val="21"/>
        </w:rPr>
      </w:pPr>
      <w:r>
        <w:rPr>
          <w:rFonts w:eastAsia="ＭＳ ゴシック"/>
          <w:szCs w:val="21"/>
        </w:rPr>
        <w:tab/>
      </w:r>
      <w:r w:rsidR="008509B3" w:rsidRPr="004F7050">
        <w:rPr>
          <w:rFonts w:eastAsia="ＭＳ ゴシック" w:hint="eastAsia"/>
          <w:szCs w:val="21"/>
        </w:rPr>
        <w:t>準備の都合上、</w:t>
      </w:r>
      <w:r w:rsidR="0033332B">
        <w:rPr>
          <w:rFonts w:eastAsia="ＭＳ ゴシック" w:hint="eastAsia"/>
          <w:szCs w:val="21"/>
        </w:rPr>
        <w:t>6</w:t>
      </w:r>
      <w:r w:rsidR="008509B3">
        <w:rPr>
          <w:rFonts w:eastAsia="ＭＳ ゴシック" w:hint="eastAsia"/>
          <w:szCs w:val="21"/>
        </w:rPr>
        <w:t>月</w:t>
      </w:r>
      <w:r w:rsidR="0033332B">
        <w:rPr>
          <w:rFonts w:eastAsia="ＭＳ ゴシック" w:hint="eastAsia"/>
          <w:szCs w:val="21"/>
        </w:rPr>
        <w:t>10</w:t>
      </w:r>
      <w:r w:rsidR="007D36B8">
        <w:rPr>
          <w:rFonts w:eastAsia="ＭＳ ゴシック" w:hint="eastAsia"/>
          <w:szCs w:val="21"/>
        </w:rPr>
        <w:t>日</w:t>
      </w:r>
      <w:r w:rsidR="008509B3" w:rsidRPr="004F7050">
        <w:rPr>
          <w:rFonts w:eastAsia="ＭＳ ゴシック" w:hint="eastAsia"/>
          <w:szCs w:val="21"/>
        </w:rPr>
        <w:t>までにお申し込みください。（当日参加も可能です）</w:t>
      </w:r>
    </w:p>
    <w:p w:rsidR="000A472E" w:rsidRDefault="00710186" w:rsidP="00310B6D">
      <w:pPr>
        <w:jc w:val="left"/>
        <w:rPr>
          <w:rFonts w:eastAsia="ＭＳ ゴシック"/>
          <w:szCs w:val="21"/>
        </w:rPr>
      </w:pPr>
      <w:r w:rsidRPr="00710186">
        <w:rPr>
          <w:rFonts w:eastAsia="ＭＳ ゴシック"/>
          <w:szCs w:val="21"/>
        </w:rPr>
        <w:pict>
          <v:rect id="_x0000_i1025" style="width:0;height:1.5pt" o:hralign="center" o:hrstd="t" o:hr="t" fillcolor="#a0a0a0" stroked="f">
            <v:textbox inset="5.85pt,.7pt,5.85pt,.7pt"/>
          </v:rect>
        </w:pict>
      </w:r>
    </w:p>
    <w:p w:rsidR="008509B3" w:rsidRPr="004F7050" w:rsidRDefault="0033332B" w:rsidP="00310B6D">
      <w:pPr>
        <w:jc w:val="left"/>
        <w:rPr>
          <w:rFonts w:eastAsia="ＭＳ ゴシック"/>
          <w:szCs w:val="21"/>
        </w:rPr>
      </w:pPr>
      <w:r>
        <w:rPr>
          <w:rFonts w:eastAsia="ＭＳ ゴシック" w:hint="eastAsia"/>
          <w:szCs w:val="21"/>
        </w:rPr>
        <w:t>6</w:t>
      </w:r>
      <w:r w:rsidR="008509B3" w:rsidRPr="004F7050">
        <w:rPr>
          <w:rFonts w:eastAsia="ＭＳ ゴシック" w:hint="eastAsia"/>
          <w:szCs w:val="21"/>
        </w:rPr>
        <w:t>月</w:t>
      </w:r>
      <w:r w:rsidR="00C72EEB">
        <w:rPr>
          <w:rFonts w:eastAsia="ＭＳ ゴシック" w:hint="eastAsia"/>
          <w:szCs w:val="21"/>
        </w:rPr>
        <w:t>1</w:t>
      </w:r>
      <w:r w:rsidR="0040366B">
        <w:rPr>
          <w:rFonts w:eastAsia="ＭＳ ゴシック" w:hint="eastAsia"/>
          <w:szCs w:val="21"/>
        </w:rPr>
        <w:t>3</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7AC" w:rsidRDefault="00BF17AC" w:rsidP="000E3CB3">
      <w:r>
        <w:separator/>
      </w:r>
    </w:p>
  </w:endnote>
  <w:endnote w:type="continuationSeparator" w:id="0">
    <w:p w:rsidR="00BF17AC" w:rsidRDefault="00BF17AC"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7AC" w:rsidRDefault="00BF17AC" w:rsidP="000E3CB3">
      <w:r>
        <w:separator/>
      </w:r>
    </w:p>
  </w:footnote>
  <w:footnote w:type="continuationSeparator" w:id="0">
    <w:p w:rsidR="00BF17AC" w:rsidRDefault="00BF17AC"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243EC"/>
    <w:rsid w:val="00034AA4"/>
    <w:rsid w:val="0003518C"/>
    <w:rsid w:val="00054197"/>
    <w:rsid w:val="0005714C"/>
    <w:rsid w:val="00063471"/>
    <w:rsid w:val="00077DB2"/>
    <w:rsid w:val="000834A3"/>
    <w:rsid w:val="0008796C"/>
    <w:rsid w:val="000A0BFB"/>
    <w:rsid w:val="000A3CFA"/>
    <w:rsid w:val="000A472E"/>
    <w:rsid w:val="000A4C2B"/>
    <w:rsid w:val="000B69D2"/>
    <w:rsid w:val="000C7C5D"/>
    <w:rsid w:val="000E3AAE"/>
    <w:rsid w:val="000E3CB3"/>
    <w:rsid w:val="000F39F5"/>
    <w:rsid w:val="000F505F"/>
    <w:rsid w:val="00112657"/>
    <w:rsid w:val="001176E4"/>
    <w:rsid w:val="0012337A"/>
    <w:rsid w:val="00134714"/>
    <w:rsid w:val="00136BAE"/>
    <w:rsid w:val="00150610"/>
    <w:rsid w:val="00157F72"/>
    <w:rsid w:val="001823B0"/>
    <w:rsid w:val="00185BC0"/>
    <w:rsid w:val="001A2656"/>
    <w:rsid w:val="001B1FA4"/>
    <w:rsid w:val="001C7D93"/>
    <w:rsid w:val="001F3775"/>
    <w:rsid w:val="001F4D4A"/>
    <w:rsid w:val="00201E88"/>
    <w:rsid w:val="00203B3A"/>
    <w:rsid w:val="00206A44"/>
    <w:rsid w:val="002145E4"/>
    <w:rsid w:val="00214A88"/>
    <w:rsid w:val="00216E2E"/>
    <w:rsid w:val="00220602"/>
    <w:rsid w:val="00221B79"/>
    <w:rsid w:val="002236ED"/>
    <w:rsid w:val="002318F0"/>
    <w:rsid w:val="00232273"/>
    <w:rsid w:val="00237838"/>
    <w:rsid w:val="00242736"/>
    <w:rsid w:val="00247F15"/>
    <w:rsid w:val="002534F2"/>
    <w:rsid w:val="002810FE"/>
    <w:rsid w:val="002826A6"/>
    <w:rsid w:val="002A6D07"/>
    <w:rsid w:val="002A7891"/>
    <w:rsid w:val="002B7C0A"/>
    <w:rsid w:val="002C7AC9"/>
    <w:rsid w:val="002F3106"/>
    <w:rsid w:val="0030602F"/>
    <w:rsid w:val="00307B0D"/>
    <w:rsid w:val="00310B6D"/>
    <w:rsid w:val="00315D68"/>
    <w:rsid w:val="00331570"/>
    <w:rsid w:val="0033302A"/>
    <w:rsid w:val="0033332B"/>
    <w:rsid w:val="003359E8"/>
    <w:rsid w:val="0034217D"/>
    <w:rsid w:val="003460B4"/>
    <w:rsid w:val="00354718"/>
    <w:rsid w:val="00364962"/>
    <w:rsid w:val="0037282F"/>
    <w:rsid w:val="0037506E"/>
    <w:rsid w:val="00397D5B"/>
    <w:rsid w:val="003A5BD0"/>
    <w:rsid w:val="003B0DB8"/>
    <w:rsid w:val="003B7E5D"/>
    <w:rsid w:val="003E5D8D"/>
    <w:rsid w:val="0040366B"/>
    <w:rsid w:val="00414ECF"/>
    <w:rsid w:val="00427CDF"/>
    <w:rsid w:val="004302BA"/>
    <w:rsid w:val="004353D3"/>
    <w:rsid w:val="0045506A"/>
    <w:rsid w:val="00462482"/>
    <w:rsid w:val="00484827"/>
    <w:rsid w:val="004A4E72"/>
    <w:rsid w:val="004E341C"/>
    <w:rsid w:val="004E6BCA"/>
    <w:rsid w:val="004F7050"/>
    <w:rsid w:val="005003C0"/>
    <w:rsid w:val="0051004D"/>
    <w:rsid w:val="005166B1"/>
    <w:rsid w:val="005261F0"/>
    <w:rsid w:val="0055169A"/>
    <w:rsid w:val="0055369A"/>
    <w:rsid w:val="00554D62"/>
    <w:rsid w:val="00555F7E"/>
    <w:rsid w:val="00564D0B"/>
    <w:rsid w:val="00593F1F"/>
    <w:rsid w:val="00596369"/>
    <w:rsid w:val="005B4DCE"/>
    <w:rsid w:val="005C3E54"/>
    <w:rsid w:val="005C5D88"/>
    <w:rsid w:val="005F3297"/>
    <w:rsid w:val="00615236"/>
    <w:rsid w:val="006316BA"/>
    <w:rsid w:val="006622A9"/>
    <w:rsid w:val="00664F18"/>
    <w:rsid w:val="00672D05"/>
    <w:rsid w:val="00674945"/>
    <w:rsid w:val="006850D2"/>
    <w:rsid w:val="006857DD"/>
    <w:rsid w:val="006863C2"/>
    <w:rsid w:val="006879AF"/>
    <w:rsid w:val="006A1B26"/>
    <w:rsid w:val="006A77B2"/>
    <w:rsid w:val="006B1768"/>
    <w:rsid w:val="006C37FA"/>
    <w:rsid w:val="006D613E"/>
    <w:rsid w:val="006F4E22"/>
    <w:rsid w:val="0070290B"/>
    <w:rsid w:val="00707E1A"/>
    <w:rsid w:val="00710186"/>
    <w:rsid w:val="007307D4"/>
    <w:rsid w:val="00753A19"/>
    <w:rsid w:val="00754268"/>
    <w:rsid w:val="007673D1"/>
    <w:rsid w:val="007770BE"/>
    <w:rsid w:val="007A0FD8"/>
    <w:rsid w:val="007A2B79"/>
    <w:rsid w:val="007C7D9D"/>
    <w:rsid w:val="007D36B8"/>
    <w:rsid w:val="007D4E94"/>
    <w:rsid w:val="007D7E84"/>
    <w:rsid w:val="007E043E"/>
    <w:rsid w:val="007F345E"/>
    <w:rsid w:val="007F3932"/>
    <w:rsid w:val="0081000D"/>
    <w:rsid w:val="00811B5C"/>
    <w:rsid w:val="00814B93"/>
    <w:rsid w:val="008323A1"/>
    <w:rsid w:val="008509B3"/>
    <w:rsid w:val="00865750"/>
    <w:rsid w:val="00865EF6"/>
    <w:rsid w:val="00871E6E"/>
    <w:rsid w:val="00881CE6"/>
    <w:rsid w:val="0089480D"/>
    <w:rsid w:val="008A3344"/>
    <w:rsid w:val="008A6AA6"/>
    <w:rsid w:val="008C0540"/>
    <w:rsid w:val="008E5F6D"/>
    <w:rsid w:val="008E7627"/>
    <w:rsid w:val="009133A6"/>
    <w:rsid w:val="009330C1"/>
    <w:rsid w:val="00947C6B"/>
    <w:rsid w:val="00953268"/>
    <w:rsid w:val="00953A2F"/>
    <w:rsid w:val="009814A0"/>
    <w:rsid w:val="00985F03"/>
    <w:rsid w:val="00991950"/>
    <w:rsid w:val="009A0901"/>
    <w:rsid w:val="009A0CC4"/>
    <w:rsid w:val="009B0F93"/>
    <w:rsid w:val="009B108E"/>
    <w:rsid w:val="009B4825"/>
    <w:rsid w:val="009B5FD3"/>
    <w:rsid w:val="009C3C22"/>
    <w:rsid w:val="009C7CB5"/>
    <w:rsid w:val="009D2B20"/>
    <w:rsid w:val="009D4F06"/>
    <w:rsid w:val="009E29EE"/>
    <w:rsid w:val="009E2E84"/>
    <w:rsid w:val="00A176F8"/>
    <w:rsid w:val="00A23758"/>
    <w:rsid w:val="00A427E9"/>
    <w:rsid w:val="00A462DC"/>
    <w:rsid w:val="00A723B3"/>
    <w:rsid w:val="00A81F35"/>
    <w:rsid w:val="00AA445F"/>
    <w:rsid w:val="00AD67E6"/>
    <w:rsid w:val="00AF0DCF"/>
    <w:rsid w:val="00AF45F1"/>
    <w:rsid w:val="00AF6DA6"/>
    <w:rsid w:val="00AF734F"/>
    <w:rsid w:val="00B006CF"/>
    <w:rsid w:val="00B22CED"/>
    <w:rsid w:val="00B22ED6"/>
    <w:rsid w:val="00B26047"/>
    <w:rsid w:val="00B26FAA"/>
    <w:rsid w:val="00B640BA"/>
    <w:rsid w:val="00B854EE"/>
    <w:rsid w:val="00B85DA2"/>
    <w:rsid w:val="00B91BC7"/>
    <w:rsid w:val="00B94441"/>
    <w:rsid w:val="00B94A9D"/>
    <w:rsid w:val="00BA1F36"/>
    <w:rsid w:val="00BA66A8"/>
    <w:rsid w:val="00BB1F2E"/>
    <w:rsid w:val="00BF17AC"/>
    <w:rsid w:val="00BF7BBC"/>
    <w:rsid w:val="00C10582"/>
    <w:rsid w:val="00C129A7"/>
    <w:rsid w:val="00C26AB5"/>
    <w:rsid w:val="00C32591"/>
    <w:rsid w:val="00C72EEB"/>
    <w:rsid w:val="00C80F13"/>
    <w:rsid w:val="00C8562F"/>
    <w:rsid w:val="00CA3192"/>
    <w:rsid w:val="00CB534F"/>
    <w:rsid w:val="00CD6678"/>
    <w:rsid w:val="00D0422F"/>
    <w:rsid w:val="00D14976"/>
    <w:rsid w:val="00D333E4"/>
    <w:rsid w:val="00D334F3"/>
    <w:rsid w:val="00D54811"/>
    <w:rsid w:val="00D575BA"/>
    <w:rsid w:val="00D737AF"/>
    <w:rsid w:val="00D92D57"/>
    <w:rsid w:val="00DB1CC7"/>
    <w:rsid w:val="00DD15CF"/>
    <w:rsid w:val="00DD5068"/>
    <w:rsid w:val="00DE761D"/>
    <w:rsid w:val="00DF0D35"/>
    <w:rsid w:val="00E021A4"/>
    <w:rsid w:val="00E074C2"/>
    <w:rsid w:val="00E12C4C"/>
    <w:rsid w:val="00E141B6"/>
    <w:rsid w:val="00E27119"/>
    <w:rsid w:val="00E332BB"/>
    <w:rsid w:val="00E40F3D"/>
    <w:rsid w:val="00E47E8E"/>
    <w:rsid w:val="00E64535"/>
    <w:rsid w:val="00E653C9"/>
    <w:rsid w:val="00E967C8"/>
    <w:rsid w:val="00E97697"/>
    <w:rsid w:val="00EB44E0"/>
    <w:rsid w:val="00EB7508"/>
    <w:rsid w:val="00EC2D6D"/>
    <w:rsid w:val="00ED105B"/>
    <w:rsid w:val="00ED637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53C5"/>
    <w:rsid w:val="00FB5783"/>
    <w:rsid w:val="00FC3665"/>
    <w:rsid w:val="00FC6253"/>
    <w:rsid w:val="00FD0C85"/>
    <w:rsid w:val="00FD68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B1D4-A3BD-47CB-B4D8-DBB5D9AE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7</cp:revision>
  <cp:lastPrinted>2014-05-20T02:11:00Z</cp:lastPrinted>
  <dcterms:created xsi:type="dcterms:W3CDTF">2014-05-20T01:48:00Z</dcterms:created>
  <dcterms:modified xsi:type="dcterms:W3CDTF">2014-06-02T05:20:00Z</dcterms:modified>
</cp:coreProperties>
</file>